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DF7" w:rsidRPr="00EB6DF7" w:rsidRDefault="00EB6DF7" w:rsidP="00EB6DF7">
      <w:pPr>
        <w:tabs>
          <w:tab w:val="left" w:pos="1080"/>
        </w:tabs>
        <w:autoSpaceDE w:val="0"/>
        <w:autoSpaceDN w:val="0"/>
        <w:adjustRightInd w:val="0"/>
        <w:jc w:val="right"/>
        <w:rPr>
          <w:rFonts w:eastAsia="標楷體"/>
          <w:b/>
          <w:kern w:val="0"/>
          <w:sz w:val="28"/>
          <w:szCs w:val="28"/>
        </w:rPr>
      </w:pPr>
      <w:bookmarkStart w:id="0" w:name="_GoBack"/>
      <w:bookmarkEnd w:id="0"/>
      <w:r w:rsidRPr="00EB6DF7">
        <w:rPr>
          <w:rFonts w:eastAsia="標楷體" w:hint="eastAsia"/>
          <w:b/>
          <w:kern w:val="0"/>
          <w:sz w:val="28"/>
          <w:szCs w:val="28"/>
          <w:bdr w:val="single" w:sz="4" w:space="0" w:color="auto"/>
        </w:rPr>
        <w:t>附件</w:t>
      </w:r>
    </w:p>
    <w:p w:rsidR="007E3DEA" w:rsidRPr="007C001E" w:rsidRDefault="007E3DEA" w:rsidP="007E3DEA">
      <w:pPr>
        <w:autoSpaceDE w:val="0"/>
        <w:autoSpaceDN w:val="0"/>
        <w:adjustRightInd w:val="0"/>
        <w:jc w:val="center"/>
        <w:rPr>
          <w:rFonts w:eastAsia="標楷體"/>
          <w:b/>
          <w:bCs/>
          <w:kern w:val="0"/>
          <w:sz w:val="32"/>
          <w:szCs w:val="32"/>
          <w:u w:val="single"/>
        </w:rPr>
      </w:pPr>
      <w:r w:rsidRPr="007C001E">
        <w:rPr>
          <w:rFonts w:eastAsia="標楷體"/>
          <w:b/>
          <w:bCs/>
          <w:kern w:val="0"/>
          <w:sz w:val="32"/>
          <w:szCs w:val="32"/>
          <w:u w:val="single"/>
        </w:rPr>
        <w:t>馬偕醫學院</w:t>
      </w:r>
    </w:p>
    <w:p w:rsidR="007E3DEA" w:rsidRPr="007C001E" w:rsidRDefault="007E3DEA" w:rsidP="007E3DEA">
      <w:pPr>
        <w:autoSpaceDE w:val="0"/>
        <w:autoSpaceDN w:val="0"/>
        <w:adjustRightInd w:val="0"/>
        <w:jc w:val="center"/>
        <w:rPr>
          <w:rFonts w:eastAsia="標楷體"/>
          <w:b/>
          <w:bCs/>
          <w:kern w:val="0"/>
          <w:sz w:val="32"/>
          <w:szCs w:val="32"/>
          <w:u w:val="single"/>
        </w:rPr>
      </w:pPr>
      <w:r w:rsidRPr="007C001E">
        <w:rPr>
          <w:rFonts w:eastAsia="標楷體"/>
          <w:b/>
          <w:bCs/>
          <w:kern w:val="0"/>
          <w:sz w:val="32"/>
          <w:szCs w:val="32"/>
          <w:u w:val="single"/>
        </w:rPr>
        <w:t>承攬廠商環境安全衛生</w:t>
      </w:r>
      <w:r w:rsidR="008259BE">
        <w:rPr>
          <w:rFonts w:eastAsia="標楷體" w:hint="eastAsia"/>
          <w:b/>
          <w:bCs/>
          <w:kern w:val="0"/>
          <w:sz w:val="32"/>
          <w:szCs w:val="32"/>
          <w:u w:val="single"/>
        </w:rPr>
        <w:t>承諾書</w:t>
      </w:r>
    </w:p>
    <w:p w:rsidR="007E3DEA" w:rsidRPr="007C001E" w:rsidRDefault="007E3DEA" w:rsidP="007E3DEA">
      <w:pPr>
        <w:numPr>
          <w:ilvl w:val="1"/>
          <w:numId w:val="5"/>
        </w:numPr>
        <w:autoSpaceDE w:val="0"/>
        <w:autoSpaceDN w:val="0"/>
        <w:adjustRightInd w:val="0"/>
        <w:snapToGrid w:val="0"/>
        <w:rPr>
          <w:rFonts w:eastAsia="標楷體"/>
          <w:kern w:val="0"/>
        </w:rPr>
      </w:pPr>
      <w:r w:rsidRPr="007C001E">
        <w:rPr>
          <w:rFonts w:eastAsia="標楷體"/>
          <w:kern w:val="0"/>
        </w:rPr>
        <w:t>承攬廠商必須遵守</w:t>
      </w:r>
      <w:r w:rsidR="007C001E">
        <w:rPr>
          <w:rFonts w:eastAsia="標楷體" w:hint="eastAsia"/>
          <w:kern w:val="0"/>
        </w:rPr>
        <w:t>職業</w:t>
      </w:r>
      <w:r w:rsidRPr="007C001E">
        <w:rPr>
          <w:rFonts w:eastAsia="標楷體"/>
          <w:kern w:val="0"/>
        </w:rPr>
        <w:t>安全衛生法相關法規、空氣污染防治法、水污染防治法、廢棄物清理法、噪音管制法及其他相關環保法令及本校</w:t>
      </w:r>
      <w:r w:rsidR="00561680" w:rsidRPr="003212CD">
        <w:rPr>
          <w:rFonts w:eastAsia="標楷體" w:hint="eastAsia"/>
          <w:kern w:val="0"/>
        </w:rPr>
        <w:t>承攬商</w:t>
      </w:r>
      <w:r w:rsidRPr="007C001E">
        <w:rPr>
          <w:rFonts w:eastAsia="標楷體"/>
          <w:kern w:val="0"/>
        </w:rPr>
        <w:t>環安衛管理辦法，實施各項災害防止計畫執行環境安全衛生管理。</w:t>
      </w:r>
    </w:p>
    <w:p w:rsidR="007E3DEA" w:rsidRPr="007C001E" w:rsidRDefault="007E3DEA" w:rsidP="007E3DEA">
      <w:pPr>
        <w:autoSpaceDE w:val="0"/>
        <w:autoSpaceDN w:val="0"/>
        <w:adjustRightInd w:val="0"/>
        <w:rPr>
          <w:rFonts w:eastAsia="標楷體"/>
          <w:kern w:val="0"/>
        </w:rPr>
      </w:pPr>
      <w:r w:rsidRPr="007C001E">
        <w:rPr>
          <w:rFonts w:eastAsia="標楷體"/>
          <w:kern w:val="0"/>
        </w:rPr>
        <w:t xml:space="preserve">    </w:t>
      </w:r>
      <w:r w:rsidRPr="007C001E">
        <w:rPr>
          <w:rFonts w:eastAsia="標楷體"/>
          <w:kern w:val="0"/>
        </w:rPr>
        <w:t>二、</w:t>
      </w:r>
      <w:r w:rsidRPr="007C001E">
        <w:rPr>
          <w:rFonts w:eastAsia="標楷體"/>
          <w:kern w:val="0"/>
        </w:rPr>
        <w:t xml:space="preserve">  </w:t>
      </w:r>
      <w:r w:rsidRPr="007C001E">
        <w:rPr>
          <w:rFonts w:eastAsia="標楷體"/>
          <w:kern w:val="0"/>
        </w:rPr>
        <w:t>承攬廠商所屬人員進入施工區域施工前，已接受教育訓練後，始得施工。</w:t>
      </w:r>
    </w:p>
    <w:p w:rsidR="007E3DEA" w:rsidRPr="007C001E" w:rsidRDefault="007E3DEA" w:rsidP="007E3DEA">
      <w:pPr>
        <w:autoSpaceDE w:val="0"/>
        <w:autoSpaceDN w:val="0"/>
        <w:adjustRightInd w:val="0"/>
        <w:rPr>
          <w:rFonts w:eastAsia="標楷體"/>
          <w:kern w:val="0"/>
        </w:rPr>
      </w:pPr>
      <w:r w:rsidRPr="007C001E">
        <w:rPr>
          <w:rFonts w:eastAsia="標楷體"/>
          <w:kern w:val="0"/>
        </w:rPr>
        <w:t xml:space="preserve">    </w:t>
      </w:r>
      <w:r w:rsidRPr="007C001E">
        <w:rPr>
          <w:rFonts w:eastAsia="標楷體"/>
          <w:kern w:val="0"/>
        </w:rPr>
        <w:t>三、</w:t>
      </w:r>
      <w:r w:rsidRPr="007C001E">
        <w:rPr>
          <w:rFonts w:eastAsia="標楷體"/>
          <w:kern w:val="0"/>
        </w:rPr>
        <w:t xml:space="preserve">  </w:t>
      </w:r>
      <w:r w:rsidRPr="007C001E">
        <w:rPr>
          <w:rFonts w:eastAsia="標楷體"/>
          <w:kern w:val="0"/>
        </w:rPr>
        <w:t>承攬廠商若有違規事項，不聽從校方人員所提之改善要求，本校得要求承攬廠商</w:t>
      </w:r>
    </w:p>
    <w:p w:rsidR="007E3DEA" w:rsidRPr="007C001E" w:rsidRDefault="007E3DEA" w:rsidP="007E3DEA">
      <w:pPr>
        <w:autoSpaceDE w:val="0"/>
        <w:autoSpaceDN w:val="0"/>
        <w:adjustRightInd w:val="0"/>
        <w:rPr>
          <w:rFonts w:eastAsia="標楷體"/>
          <w:kern w:val="0"/>
        </w:rPr>
      </w:pPr>
      <w:r w:rsidRPr="007C001E">
        <w:rPr>
          <w:rFonts w:eastAsia="標楷體"/>
          <w:kern w:val="0"/>
        </w:rPr>
        <w:t xml:space="preserve">          </w:t>
      </w:r>
      <w:r w:rsidRPr="007C001E">
        <w:rPr>
          <w:rFonts w:eastAsia="標楷體"/>
          <w:kern w:val="0"/>
        </w:rPr>
        <w:t>立即撤換違規人員，嚴重者可終止或解除採購案。</w:t>
      </w:r>
    </w:p>
    <w:p w:rsidR="007E3DEA" w:rsidRPr="007C001E" w:rsidRDefault="007E3DEA" w:rsidP="007E3DEA">
      <w:pPr>
        <w:numPr>
          <w:ilvl w:val="0"/>
          <w:numId w:val="7"/>
        </w:numPr>
        <w:autoSpaceDE w:val="0"/>
        <w:autoSpaceDN w:val="0"/>
        <w:adjustRightInd w:val="0"/>
        <w:rPr>
          <w:rFonts w:eastAsia="標楷體"/>
          <w:kern w:val="0"/>
        </w:rPr>
      </w:pPr>
      <w:r w:rsidRPr="007C001E">
        <w:rPr>
          <w:rFonts w:eastAsia="標楷體"/>
          <w:kern w:val="0"/>
        </w:rPr>
        <w:t>承攬廠商人員於施工地點肇事，發生職業災害或意外事故，或因可歸責於承攬廠</w:t>
      </w:r>
    </w:p>
    <w:p w:rsidR="007E3DEA" w:rsidRPr="007C001E" w:rsidRDefault="007E3DEA" w:rsidP="007E3DEA">
      <w:pPr>
        <w:autoSpaceDE w:val="0"/>
        <w:autoSpaceDN w:val="0"/>
        <w:adjustRightInd w:val="0"/>
        <w:ind w:left="480"/>
        <w:rPr>
          <w:rFonts w:eastAsia="標楷體"/>
          <w:kern w:val="0"/>
        </w:rPr>
      </w:pPr>
      <w:r w:rsidRPr="007C001E">
        <w:rPr>
          <w:rFonts w:eastAsia="標楷體"/>
          <w:kern w:val="0"/>
        </w:rPr>
        <w:t xml:space="preserve">      </w:t>
      </w:r>
      <w:r w:rsidRPr="007C001E">
        <w:rPr>
          <w:rFonts w:eastAsia="標楷體"/>
          <w:kern w:val="0"/>
        </w:rPr>
        <w:t>商人員之事由，由承攬廠商負一切責任。</w:t>
      </w:r>
    </w:p>
    <w:p w:rsidR="007E3DEA" w:rsidRPr="007C001E" w:rsidRDefault="007E3DEA" w:rsidP="007E3DEA">
      <w:pPr>
        <w:autoSpaceDE w:val="0"/>
        <w:autoSpaceDN w:val="0"/>
        <w:adjustRightInd w:val="0"/>
        <w:rPr>
          <w:rFonts w:eastAsia="標楷體"/>
          <w:kern w:val="0"/>
        </w:rPr>
      </w:pPr>
    </w:p>
    <w:p w:rsidR="007E3DEA" w:rsidRPr="007C001E" w:rsidRDefault="007E3DEA" w:rsidP="007E3DEA">
      <w:pPr>
        <w:autoSpaceDE w:val="0"/>
        <w:autoSpaceDN w:val="0"/>
        <w:adjustRightInd w:val="0"/>
        <w:rPr>
          <w:rFonts w:eastAsia="標楷體"/>
          <w:kern w:val="0"/>
        </w:rPr>
      </w:pPr>
    </w:p>
    <w:p w:rsidR="007E3DEA" w:rsidRPr="007C001E" w:rsidRDefault="007E3DEA" w:rsidP="007E3DEA">
      <w:pPr>
        <w:autoSpaceDE w:val="0"/>
        <w:autoSpaceDN w:val="0"/>
        <w:adjustRightInd w:val="0"/>
        <w:rPr>
          <w:rFonts w:eastAsia="標楷體"/>
          <w:kern w:val="0"/>
        </w:rPr>
      </w:pPr>
      <w:r w:rsidRPr="007C001E">
        <w:rPr>
          <w:rFonts w:eastAsia="標楷體"/>
          <w:kern w:val="0"/>
        </w:rPr>
        <w:t xml:space="preserve">                             </w:t>
      </w:r>
      <w:r w:rsidRPr="007C001E">
        <w:rPr>
          <w:rFonts w:eastAsia="標楷體"/>
          <w:kern w:val="0"/>
        </w:rPr>
        <w:t>此</w:t>
      </w:r>
      <w:r w:rsidRPr="007C001E">
        <w:rPr>
          <w:rFonts w:eastAsia="標楷體"/>
          <w:kern w:val="0"/>
        </w:rPr>
        <w:t xml:space="preserve">    </w:t>
      </w:r>
      <w:r w:rsidRPr="007C001E">
        <w:rPr>
          <w:rFonts w:eastAsia="標楷體"/>
          <w:kern w:val="0"/>
        </w:rPr>
        <w:t>致</w:t>
      </w:r>
    </w:p>
    <w:p w:rsidR="007E3DEA" w:rsidRPr="007C001E" w:rsidRDefault="007E3DEA" w:rsidP="007E3DEA">
      <w:pPr>
        <w:autoSpaceDE w:val="0"/>
        <w:autoSpaceDN w:val="0"/>
        <w:adjustRightInd w:val="0"/>
        <w:rPr>
          <w:rFonts w:eastAsia="標楷體"/>
          <w:kern w:val="0"/>
          <w:sz w:val="32"/>
          <w:szCs w:val="32"/>
          <w:u w:val="single"/>
        </w:rPr>
      </w:pPr>
      <w:r w:rsidRPr="007C001E">
        <w:rPr>
          <w:rFonts w:eastAsia="標楷體"/>
          <w:kern w:val="0"/>
        </w:rPr>
        <w:t xml:space="preserve">                  </w:t>
      </w:r>
      <w:r w:rsidRPr="007C001E">
        <w:rPr>
          <w:rFonts w:eastAsia="標楷體"/>
          <w:kern w:val="0"/>
          <w:u w:val="single"/>
        </w:rPr>
        <w:t xml:space="preserve"> </w:t>
      </w:r>
      <w:r w:rsidRPr="007C001E">
        <w:rPr>
          <w:rFonts w:eastAsia="標楷體"/>
          <w:kern w:val="0"/>
          <w:sz w:val="32"/>
          <w:szCs w:val="32"/>
          <w:u w:val="single"/>
        </w:rPr>
        <w:t xml:space="preserve">                      </w:t>
      </w:r>
    </w:p>
    <w:p w:rsidR="007E3DEA" w:rsidRPr="007C001E" w:rsidRDefault="007E3DEA" w:rsidP="003212CD">
      <w:pPr>
        <w:autoSpaceDE w:val="0"/>
        <w:autoSpaceDN w:val="0"/>
        <w:adjustRightInd w:val="0"/>
        <w:spacing w:beforeLines="50" w:before="180"/>
        <w:ind w:right="958"/>
        <w:jc w:val="center"/>
        <w:rPr>
          <w:rFonts w:eastAsia="標楷體"/>
          <w:kern w:val="0"/>
          <w:u w:val="single"/>
        </w:rPr>
      </w:pPr>
      <w:r w:rsidRPr="007C001E">
        <w:rPr>
          <w:rFonts w:eastAsia="標楷體"/>
          <w:kern w:val="0"/>
        </w:rPr>
        <w:t xml:space="preserve">                               </w:t>
      </w:r>
      <w:r w:rsidR="00731191">
        <w:rPr>
          <w:rFonts w:eastAsia="標楷體" w:hint="eastAsia"/>
          <w:kern w:val="0"/>
        </w:rPr>
        <w:t xml:space="preserve">             </w:t>
      </w:r>
      <w:r w:rsidRPr="007C001E">
        <w:rPr>
          <w:rFonts w:eastAsia="標楷體"/>
          <w:kern w:val="0"/>
        </w:rPr>
        <w:t>告知單位：</w:t>
      </w:r>
      <w:r w:rsidRPr="007C001E">
        <w:rPr>
          <w:rFonts w:eastAsia="標楷體"/>
          <w:kern w:val="0"/>
          <w:u w:val="single"/>
        </w:rPr>
        <w:t xml:space="preserve">  </w:t>
      </w:r>
      <w:r w:rsidR="00731191">
        <w:rPr>
          <w:rFonts w:eastAsia="標楷體" w:hint="eastAsia"/>
          <w:kern w:val="0"/>
          <w:u w:val="single"/>
        </w:rPr>
        <w:t>馬偕醫學院</w:t>
      </w:r>
      <w:r w:rsidR="00731191">
        <w:rPr>
          <w:rFonts w:eastAsia="標楷體"/>
          <w:kern w:val="0"/>
          <w:u w:val="single"/>
        </w:rPr>
        <w:t xml:space="preserve">        </w:t>
      </w:r>
      <w:r w:rsidR="00731191">
        <w:rPr>
          <w:rFonts w:eastAsia="標楷體" w:hint="eastAsia"/>
          <w:kern w:val="0"/>
          <w:u w:val="single"/>
        </w:rPr>
        <w:t xml:space="preserve"> </w:t>
      </w:r>
    </w:p>
    <w:p w:rsidR="007E3DEA" w:rsidRPr="007C001E" w:rsidRDefault="007E3DEA" w:rsidP="003212CD">
      <w:pPr>
        <w:autoSpaceDE w:val="0"/>
        <w:autoSpaceDN w:val="0"/>
        <w:adjustRightInd w:val="0"/>
        <w:spacing w:beforeLines="50" w:before="180"/>
        <w:ind w:right="958"/>
        <w:rPr>
          <w:rFonts w:eastAsia="標楷體"/>
          <w:kern w:val="0"/>
          <w:u w:val="single"/>
        </w:rPr>
      </w:pPr>
      <w:r w:rsidRPr="007C001E">
        <w:rPr>
          <w:rFonts w:eastAsia="標楷體"/>
          <w:kern w:val="0"/>
        </w:rPr>
        <w:t xml:space="preserve">                                               </w:t>
      </w:r>
      <w:r w:rsidRPr="007C001E">
        <w:rPr>
          <w:rFonts w:eastAsia="標楷體"/>
          <w:kern w:val="0"/>
        </w:rPr>
        <w:t>告</w:t>
      </w:r>
      <w:r w:rsidRPr="007C001E">
        <w:rPr>
          <w:rFonts w:eastAsia="標楷體"/>
          <w:kern w:val="0"/>
        </w:rPr>
        <w:t xml:space="preserve"> </w:t>
      </w:r>
      <w:r w:rsidRPr="007C001E">
        <w:rPr>
          <w:rFonts w:eastAsia="標楷體"/>
          <w:kern w:val="0"/>
        </w:rPr>
        <w:t>知</w:t>
      </w:r>
      <w:r w:rsidRPr="007C001E">
        <w:rPr>
          <w:rFonts w:eastAsia="標楷體"/>
          <w:kern w:val="0"/>
        </w:rPr>
        <w:t xml:space="preserve"> </w:t>
      </w:r>
      <w:r w:rsidRPr="007C001E">
        <w:rPr>
          <w:rFonts w:eastAsia="標楷體"/>
          <w:kern w:val="0"/>
        </w:rPr>
        <w:t>人：</w:t>
      </w:r>
      <w:r w:rsidRPr="007C001E">
        <w:rPr>
          <w:rFonts w:eastAsia="標楷體"/>
          <w:kern w:val="0"/>
          <w:u w:val="single"/>
        </w:rPr>
        <w:t xml:space="preserve">                     </w:t>
      </w:r>
    </w:p>
    <w:p w:rsidR="007E3DEA" w:rsidRPr="007C001E" w:rsidRDefault="007E3DEA" w:rsidP="003212CD">
      <w:pPr>
        <w:autoSpaceDE w:val="0"/>
        <w:autoSpaceDN w:val="0"/>
        <w:adjustRightInd w:val="0"/>
        <w:spacing w:beforeLines="50" w:before="180"/>
        <w:ind w:right="958"/>
        <w:rPr>
          <w:rFonts w:eastAsia="標楷體"/>
          <w:kern w:val="0"/>
          <w:u w:val="single"/>
        </w:rPr>
      </w:pPr>
      <w:r w:rsidRPr="007C001E">
        <w:rPr>
          <w:rFonts w:eastAsia="標楷體"/>
          <w:kern w:val="0"/>
        </w:rPr>
        <w:t xml:space="preserve">                                               </w:t>
      </w:r>
      <w:r w:rsidRPr="007C001E">
        <w:rPr>
          <w:rFonts w:eastAsia="標楷體"/>
          <w:kern w:val="0"/>
        </w:rPr>
        <w:t>告知日期：</w:t>
      </w:r>
      <w:r w:rsidRPr="007C001E">
        <w:rPr>
          <w:rFonts w:eastAsia="標楷體"/>
          <w:kern w:val="0"/>
          <w:u w:val="single"/>
        </w:rPr>
        <w:t xml:space="preserve"> </w:t>
      </w:r>
      <w:r w:rsidRPr="007C001E">
        <w:rPr>
          <w:rFonts w:eastAsia="標楷體"/>
          <w:kern w:val="0"/>
          <w:sz w:val="28"/>
          <w:szCs w:val="28"/>
          <w:u w:val="single"/>
        </w:rPr>
        <w:t xml:space="preserve">                 </w:t>
      </w:r>
    </w:p>
    <w:p w:rsidR="007E3DEA" w:rsidRPr="007C001E" w:rsidRDefault="007E3DEA" w:rsidP="007E3DEA">
      <w:pPr>
        <w:autoSpaceDE w:val="0"/>
        <w:autoSpaceDN w:val="0"/>
        <w:adjustRightInd w:val="0"/>
        <w:rPr>
          <w:rFonts w:eastAsia="標楷體"/>
          <w:kern w:val="0"/>
        </w:rPr>
      </w:pPr>
      <w:r w:rsidRPr="007C001E">
        <w:rPr>
          <w:rFonts w:eastAsia="標楷體"/>
          <w:kern w:val="0"/>
        </w:rPr>
        <w:t xml:space="preserve">------------------------------------------------------------------------------   </w:t>
      </w:r>
    </w:p>
    <w:p w:rsidR="007E3DEA" w:rsidRPr="007C001E" w:rsidRDefault="007E3DEA" w:rsidP="007E3DEA">
      <w:pPr>
        <w:autoSpaceDE w:val="0"/>
        <w:autoSpaceDN w:val="0"/>
        <w:adjustRightInd w:val="0"/>
        <w:rPr>
          <w:rFonts w:eastAsia="標楷體"/>
          <w:kern w:val="0"/>
        </w:rPr>
      </w:pPr>
      <w:r w:rsidRPr="007C001E">
        <w:rPr>
          <w:rFonts w:eastAsia="標楷體"/>
          <w:kern w:val="0"/>
        </w:rPr>
        <w:t>本人確已接受馬偕醫學院告知本公司承包業務施工有關環保與勞安衛相關規定，若有違規情形同意接受校方所作處置。</w:t>
      </w:r>
    </w:p>
    <w:p w:rsidR="007E3DEA" w:rsidRPr="007C001E" w:rsidRDefault="007E3DEA" w:rsidP="007E3DEA">
      <w:pPr>
        <w:autoSpaceDE w:val="0"/>
        <w:autoSpaceDN w:val="0"/>
        <w:adjustRightInd w:val="0"/>
        <w:rPr>
          <w:rFonts w:eastAsia="標楷體"/>
          <w:kern w:val="0"/>
        </w:rPr>
      </w:pPr>
      <w:r w:rsidRPr="007C001E">
        <w:rPr>
          <w:rFonts w:eastAsia="標楷體"/>
          <w:kern w:val="0"/>
        </w:rPr>
        <w:t xml:space="preserve">                              </w:t>
      </w:r>
      <w:r w:rsidRPr="007C001E">
        <w:rPr>
          <w:rFonts w:eastAsia="標楷體"/>
          <w:kern w:val="0"/>
        </w:rPr>
        <w:t>此致</w:t>
      </w:r>
    </w:p>
    <w:p w:rsidR="007E3DEA" w:rsidRPr="007C001E" w:rsidRDefault="007E3DEA" w:rsidP="007E3DEA">
      <w:pPr>
        <w:autoSpaceDE w:val="0"/>
        <w:autoSpaceDN w:val="0"/>
        <w:adjustRightInd w:val="0"/>
        <w:rPr>
          <w:rFonts w:eastAsia="標楷體"/>
          <w:kern w:val="0"/>
        </w:rPr>
      </w:pPr>
      <w:r w:rsidRPr="007C001E">
        <w:rPr>
          <w:rFonts w:eastAsia="標楷體"/>
          <w:kern w:val="0"/>
        </w:rPr>
        <w:t xml:space="preserve">                        </w:t>
      </w:r>
      <w:r w:rsidRPr="007C001E">
        <w:rPr>
          <w:rFonts w:eastAsia="標楷體"/>
          <w:kern w:val="0"/>
        </w:rPr>
        <w:t>馬偕醫學院</w:t>
      </w:r>
    </w:p>
    <w:p w:rsidR="007E3DEA" w:rsidRPr="007C001E" w:rsidRDefault="007E3DEA" w:rsidP="003212CD">
      <w:pPr>
        <w:autoSpaceDE w:val="0"/>
        <w:autoSpaceDN w:val="0"/>
        <w:adjustRightInd w:val="0"/>
        <w:spacing w:beforeLines="50" w:before="180"/>
        <w:jc w:val="center"/>
        <w:rPr>
          <w:rFonts w:eastAsia="標楷體"/>
          <w:kern w:val="0"/>
          <w:u w:val="single"/>
        </w:rPr>
      </w:pPr>
      <w:r w:rsidRPr="007C001E">
        <w:rPr>
          <w:rFonts w:eastAsia="標楷體"/>
          <w:kern w:val="0"/>
        </w:rPr>
        <w:t xml:space="preserve">                   </w:t>
      </w:r>
      <w:r w:rsidRPr="007C001E">
        <w:rPr>
          <w:rFonts w:eastAsia="標楷體"/>
          <w:kern w:val="0"/>
        </w:rPr>
        <w:t>確認人：</w:t>
      </w:r>
      <w:r w:rsidRPr="007C001E">
        <w:rPr>
          <w:rFonts w:eastAsia="標楷體"/>
          <w:kern w:val="0"/>
          <w:u w:val="single"/>
        </w:rPr>
        <w:t xml:space="preserve">                     </w:t>
      </w:r>
    </w:p>
    <w:p w:rsidR="007E3DEA" w:rsidRPr="007C001E" w:rsidRDefault="007E3DEA" w:rsidP="003212CD">
      <w:pPr>
        <w:autoSpaceDE w:val="0"/>
        <w:autoSpaceDN w:val="0"/>
        <w:adjustRightInd w:val="0"/>
        <w:spacing w:beforeLines="50" w:before="180"/>
        <w:jc w:val="center"/>
        <w:rPr>
          <w:rFonts w:eastAsia="標楷體"/>
          <w:kern w:val="0"/>
        </w:rPr>
      </w:pPr>
      <w:r w:rsidRPr="007C001E">
        <w:rPr>
          <w:rFonts w:eastAsia="標楷體"/>
          <w:kern w:val="0"/>
        </w:rPr>
        <w:t xml:space="preserve">                   </w:t>
      </w:r>
      <w:r w:rsidRPr="007C001E">
        <w:rPr>
          <w:rFonts w:eastAsia="標楷體"/>
          <w:kern w:val="0"/>
        </w:rPr>
        <w:t>職</w:t>
      </w:r>
      <w:r w:rsidRPr="007C001E">
        <w:rPr>
          <w:rFonts w:eastAsia="標楷體"/>
          <w:kern w:val="0"/>
        </w:rPr>
        <w:t xml:space="preserve">  </w:t>
      </w:r>
      <w:r w:rsidRPr="007C001E">
        <w:rPr>
          <w:rFonts w:eastAsia="標楷體"/>
          <w:kern w:val="0"/>
        </w:rPr>
        <w:t>稱：</w:t>
      </w:r>
      <w:r w:rsidRPr="007C001E">
        <w:rPr>
          <w:rFonts w:eastAsia="標楷體"/>
          <w:kern w:val="0"/>
          <w:u w:val="single"/>
        </w:rPr>
        <w:t xml:space="preserve">                     </w:t>
      </w:r>
    </w:p>
    <w:p w:rsidR="007E3DEA" w:rsidRPr="007C001E" w:rsidRDefault="007E3DEA" w:rsidP="003212CD">
      <w:pPr>
        <w:autoSpaceDE w:val="0"/>
        <w:autoSpaceDN w:val="0"/>
        <w:adjustRightInd w:val="0"/>
        <w:spacing w:beforeLines="50" w:before="180"/>
        <w:jc w:val="center"/>
        <w:rPr>
          <w:rFonts w:eastAsia="標楷體"/>
          <w:kern w:val="0"/>
          <w:u w:val="single"/>
        </w:rPr>
      </w:pPr>
      <w:r w:rsidRPr="007C001E">
        <w:rPr>
          <w:rFonts w:eastAsia="標楷體"/>
          <w:kern w:val="0"/>
        </w:rPr>
        <w:t xml:space="preserve">                   </w:t>
      </w:r>
      <w:r w:rsidRPr="007C001E">
        <w:rPr>
          <w:rFonts w:eastAsia="標楷體"/>
          <w:kern w:val="0"/>
        </w:rPr>
        <w:t>日</w:t>
      </w:r>
      <w:r w:rsidRPr="007C001E">
        <w:rPr>
          <w:rFonts w:eastAsia="標楷體"/>
          <w:kern w:val="0"/>
        </w:rPr>
        <w:t xml:space="preserve">  </w:t>
      </w:r>
      <w:r w:rsidRPr="007C001E">
        <w:rPr>
          <w:rFonts w:eastAsia="標楷體"/>
          <w:kern w:val="0"/>
        </w:rPr>
        <w:t>期：</w:t>
      </w:r>
      <w:r w:rsidRPr="007C001E">
        <w:rPr>
          <w:rFonts w:eastAsia="標楷體"/>
          <w:kern w:val="0"/>
          <w:u w:val="single"/>
        </w:rPr>
        <w:t xml:space="preserve">                     </w:t>
      </w:r>
    </w:p>
    <w:p w:rsidR="007E3DEA" w:rsidRPr="007C001E" w:rsidRDefault="007E3DEA" w:rsidP="007E3DEA">
      <w:pPr>
        <w:autoSpaceDE w:val="0"/>
        <w:autoSpaceDN w:val="0"/>
        <w:adjustRightInd w:val="0"/>
        <w:rPr>
          <w:rFonts w:eastAsia="標楷體"/>
          <w:kern w:val="0"/>
        </w:rPr>
      </w:pPr>
    </w:p>
    <w:p w:rsidR="007E3DEA" w:rsidRPr="007C001E" w:rsidRDefault="007E3DEA" w:rsidP="007E3DEA">
      <w:pPr>
        <w:autoSpaceDE w:val="0"/>
        <w:autoSpaceDN w:val="0"/>
        <w:adjustRightInd w:val="0"/>
        <w:rPr>
          <w:rFonts w:eastAsia="標楷體"/>
          <w:kern w:val="0"/>
        </w:rPr>
      </w:pPr>
    </w:p>
    <w:p w:rsidR="007E3DEA" w:rsidRPr="007C001E" w:rsidRDefault="007E3DEA" w:rsidP="007E3DEA">
      <w:pPr>
        <w:autoSpaceDE w:val="0"/>
        <w:autoSpaceDN w:val="0"/>
        <w:adjustRightInd w:val="0"/>
        <w:rPr>
          <w:rFonts w:eastAsia="標楷體"/>
          <w:kern w:val="0"/>
        </w:rPr>
      </w:pPr>
      <w:r w:rsidRPr="007C001E">
        <w:rPr>
          <w:rFonts w:ascii="新細明體" w:hAnsi="新細明體" w:cs="新細明體" w:hint="eastAsia"/>
          <w:kern w:val="0"/>
        </w:rPr>
        <w:t>※</w:t>
      </w:r>
      <w:r w:rsidRPr="007C001E">
        <w:rPr>
          <w:rFonts w:eastAsia="標楷體"/>
          <w:kern w:val="0"/>
        </w:rPr>
        <w:t>本</w:t>
      </w:r>
      <w:r w:rsidR="00ED42D9">
        <w:rPr>
          <w:rFonts w:eastAsia="標楷體" w:hint="eastAsia"/>
          <w:kern w:val="0"/>
        </w:rPr>
        <w:t>承諾書</w:t>
      </w:r>
      <w:r w:rsidRPr="007C001E">
        <w:rPr>
          <w:rFonts w:eastAsia="標楷體"/>
          <w:kern w:val="0"/>
        </w:rPr>
        <w:t>一式三份，一份送環安組存查，一份送承攬之適用場所負責人存查，</w:t>
      </w:r>
    </w:p>
    <w:p w:rsidR="00EB6DF7" w:rsidRDefault="00747F09" w:rsidP="007E3DEA">
      <w:pPr>
        <w:rPr>
          <w:rFonts w:eastAsia="標楷體"/>
          <w:kern w:val="0"/>
        </w:rPr>
        <w:sectPr w:rsidR="00EB6DF7" w:rsidSect="007A7ACC">
          <w:footerReference w:type="default" r:id="rId8"/>
          <w:pgSz w:w="11906" w:h="16838"/>
          <w:pgMar w:top="1134" w:right="1134" w:bottom="1134" w:left="1134" w:header="851" w:footer="992" w:gutter="0"/>
          <w:cols w:space="425"/>
          <w:docGrid w:type="lines" w:linePitch="360"/>
        </w:sectPr>
      </w:pPr>
      <w:r w:rsidRPr="007C001E">
        <w:rPr>
          <w:rFonts w:eastAsia="標楷體"/>
          <w:kern w:val="0"/>
        </w:rPr>
        <w:t xml:space="preserve">  </w:t>
      </w:r>
      <w:r w:rsidR="007E3DEA" w:rsidRPr="007C001E">
        <w:rPr>
          <w:rFonts w:eastAsia="標楷體"/>
          <w:kern w:val="0"/>
        </w:rPr>
        <w:t>一份由承攬廠商自存。</w:t>
      </w:r>
    </w:p>
    <w:p w:rsidR="00EB6DF7" w:rsidRPr="00EB6DF7" w:rsidRDefault="00EB6DF7" w:rsidP="00EB6DF7">
      <w:pPr>
        <w:spacing w:line="0" w:lineRule="atLeast"/>
        <w:jc w:val="center"/>
        <w:rPr>
          <w:rFonts w:eastAsia="標楷體"/>
          <w:b/>
          <w:sz w:val="40"/>
          <w:szCs w:val="40"/>
        </w:rPr>
      </w:pPr>
      <w:r w:rsidRPr="00EB6DF7">
        <w:rPr>
          <w:rFonts w:eastAsia="標楷體"/>
          <w:b/>
          <w:sz w:val="40"/>
          <w:szCs w:val="40"/>
        </w:rPr>
        <w:lastRenderedPageBreak/>
        <w:t>馬偕醫學院</w:t>
      </w:r>
    </w:p>
    <w:p w:rsidR="00EB6DF7" w:rsidRPr="00EB6DF7" w:rsidRDefault="00EB6DF7" w:rsidP="003212CD">
      <w:pPr>
        <w:spacing w:afterLines="50" w:after="180" w:line="0" w:lineRule="atLeast"/>
        <w:jc w:val="center"/>
        <w:rPr>
          <w:rFonts w:eastAsia="標楷體"/>
          <w:b/>
          <w:sz w:val="32"/>
          <w:szCs w:val="32"/>
        </w:rPr>
      </w:pPr>
      <w:r w:rsidRPr="00EB6DF7">
        <w:rPr>
          <w:rFonts w:eastAsia="標楷體"/>
          <w:b/>
          <w:sz w:val="40"/>
          <w:szCs w:val="40"/>
        </w:rPr>
        <w:t>承攬作業危害因素</w:t>
      </w:r>
      <w:r w:rsidR="00A57AAA">
        <w:rPr>
          <w:rFonts w:eastAsia="標楷體" w:hint="eastAsia"/>
          <w:b/>
          <w:sz w:val="40"/>
          <w:szCs w:val="40"/>
        </w:rPr>
        <w:t>管控承諾書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268"/>
        <w:gridCol w:w="1173"/>
        <w:gridCol w:w="2247"/>
        <w:gridCol w:w="2212"/>
      </w:tblGrid>
      <w:tr w:rsidR="00EB6DF7" w:rsidRPr="00EB6DF7" w:rsidTr="002678BE">
        <w:trPr>
          <w:cantSplit/>
        </w:trPr>
        <w:tc>
          <w:tcPr>
            <w:tcW w:w="3268" w:type="dxa"/>
          </w:tcPr>
          <w:p w:rsidR="00EB6DF7" w:rsidRPr="00EB6DF7" w:rsidRDefault="00EB6DF7" w:rsidP="002678BE">
            <w:pPr>
              <w:spacing w:line="0" w:lineRule="atLeast"/>
              <w:rPr>
                <w:rFonts w:eastAsia="標楷體"/>
                <w:b/>
              </w:rPr>
            </w:pPr>
            <w:r w:rsidRPr="00EB6DF7">
              <w:rPr>
                <w:rFonts w:eastAsia="標楷體"/>
                <w:b/>
              </w:rPr>
              <w:t>承攬人：</w:t>
            </w:r>
          </w:p>
        </w:tc>
        <w:tc>
          <w:tcPr>
            <w:tcW w:w="3420" w:type="dxa"/>
            <w:gridSpan w:val="2"/>
          </w:tcPr>
          <w:p w:rsidR="00EB6DF7" w:rsidRPr="00EB6DF7" w:rsidRDefault="00EB6DF7" w:rsidP="00731191">
            <w:pPr>
              <w:spacing w:line="0" w:lineRule="atLeast"/>
              <w:rPr>
                <w:rFonts w:eastAsia="標楷體"/>
                <w:b/>
              </w:rPr>
            </w:pPr>
            <w:r w:rsidRPr="00EB6DF7">
              <w:rPr>
                <w:rFonts w:eastAsia="標楷體"/>
                <w:b/>
              </w:rPr>
              <w:t>告知日期：</w:t>
            </w:r>
            <w:r w:rsidRPr="00EB6DF7">
              <w:rPr>
                <w:rFonts w:eastAsia="標楷體"/>
                <w:b/>
              </w:rPr>
              <w:t xml:space="preserve"> </w:t>
            </w:r>
            <w:r w:rsidR="00731191">
              <w:rPr>
                <w:rFonts w:eastAsia="標楷體" w:hint="eastAsia"/>
                <w:b/>
              </w:rPr>
              <w:t xml:space="preserve">   </w:t>
            </w:r>
            <w:r w:rsidRPr="005A3B28">
              <w:rPr>
                <w:rFonts w:eastAsia="標楷體"/>
                <w:color w:val="000000" w:themeColor="text1"/>
              </w:rPr>
              <w:t>年</w:t>
            </w:r>
            <w:r w:rsidRPr="005A3B28">
              <w:rPr>
                <w:rFonts w:eastAsia="標楷體"/>
                <w:color w:val="000000" w:themeColor="text1"/>
              </w:rPr>
              <w:t xml:space="preserve">  </w:t>
            </w:r>
            <w:r w:rsidR="00731191">
              <w:rPr>
                <w:rFonts w:eastAsia="標楷體" w:hint="eastAsia"/>
                <w:color w:val="000000" w:themeColor="text1"/>
              </w:rPr>
              <w:t xml:space="preserve"> </w:t>
            </w:r>
            <w:r w:rsidRPr="005A3B28">
              <w:rPr>
                <w:rFonts w:eastAsia="標楷體"/>
                <w:color w:val="000000" w:themeColor="text1"/>
              </w:rPr>
              <w:t>月</w:t>
            </w:r>
            <w:r w:rsidRPr="00EB6DF7">
              <w:rPr>
                <w:rFonts w:eastAsia="標楷體"/>
                <w:b/>
                <w:color w:val="FF0000"/>
              </w:rPr>
              <w:t xml:space="preserve"> </w:t>
            </w:r>
          </w:p>
        </w:tc>
        <w:tc>
          <w:tcPr>
            <w:tcW w:w="2212" w:type="dxa"/>
          </w:tcPr>
          <w:p w:rsidR="00EB6DF7" w:rsidRPr="00EB6DF7" w:rsidRDefault="00EB6DF7" w:rsidP="002678BE">
            <w:pPr>
              <w:spacing w:line="0" w:lineRule="atLeast"/>
              <w:rPr>
                <w:rFonts w:eastAsia="標楷體"/>
                <w:b/>
              </w:rPr>
            </w:pPr>
            <w:r w:rsidRPr="00EB6DF7">
              <w:rPr>
                <w:rFonts w:eastAsia="標楷體"/>
                <w:b/>
              </w:rPr>
              <w:t>作業人數：</w:t>
            </w:r>
            <w:r w:rsidRPr="00EB6DF7">
              <w:rPr>
                <w:rFonts w:eastAsia="標楷體"/>
                <w:b/>
              </w:rPr>
              <w:t xml:space="preserve">     </w:t>
            </w:r>
            <w:r w:rsidRPr="00EB6DF7">
              <w:rPr>
                <w:rFonts w:eastAsia="標楷體"/>
                <w:b/>
              </w:rPr>
              <w:t>人</w:t>
            </w:r>
          </w:p>
        </w:tc>
      </w:tr>
      <w:tr w:rsidR="00EB6DF7" w:rsidRPr="00EB6DF7" w:rsidTr="002678BE">
        <w:trPr>
          <w:cantSplit/>
        </w:trPr>
        <w:tc>
          <w:tcPr>
            <w:tcW w:w="4441" w:type="dxa"/>
            <w:gridSpan w:val="2"/>
          </w:tcPr>
          <w:p w:rsidR="00EB6DF7" w:rsidRPr="00EB6DF7" w:rsidRDefault="00EB6DF7" w:rsidP="002678BE">
            <w:pPr>
              <w:spacing w:line="0" w:lineRule="atLeast"/>
              <w:rPr>
                <w:rFonts w:eastAsia="標楷體"/>
                <w:b/>
              </w:rPr>
            </w:pPr>
            <w:r w:rsidRPr="00EB6DF7">
              <w:rPr>
                <w:rFonts w:eastAsia="標楷體"/>
                <w:b/>
              </w:rPr>
              <w:t>發包單位：</w:t>
            </w:r>
            <w:r w:rsidR="005A3B28" w:rsidRPr="005A3B28">
              <w:rPr>
                <w:rFonts w:eastAsia="標楷體" w:hint="eastAsia"/>
              </w:rPr>
              <w:t>總務處</w:t>
            </w:r>
          </w:p>
        </w:tc>
        <w:tc>
          <w:tcPr>
            <w:tcW w:w="4459" w:type="dxa"/>
            <w:gridSpan w:val="2"/>
          </w:tcPr>
          <w:p w:rsidR="00EB6DF7" w:rsidRPr="00EB6DF7" w:rsidRDefault="00EB6DF7" w:rsidP="00731191">
            <w:pPr>
              <w:spacing w:line="0" w:lineRule="atLeast"/>
              <w:rPr>
                <w:rFonts w:eastAsia="標楷體"/>
                <w:b/>
              </w:rPr>
            </w:pPr>
            <w:r w:rsidRPr="00EB6DF7">
              <w:rPr>
                <w:rFonts w:eastAsia="標楷體"/>
                <w:b/>
              </w:rPr>
              <w:t>作業地點：</w:t>
            </w:r>
            <w:r w:rsidR="00731191" w:rsidRPr="00EB6DF7">
              <w:rPr>
                <w:rFonts w:eastAsia="標楷體"/>
                <w:b/>
              </w:rPr>
              <w:t xml:space="preserve"> </w:t>
            </w:r>
          </w:p>
        </w:tc>
      </w:tr>
      <w:tr w:rsidR="00EB6DF7" w:rsidRPr="00EB6DF7" w:rsidTr="002678BE">
        <w:trPr>
          <w:cantSplit/>
        </w:trPr>
        <w:tc>
          <w:tcPr>
            <w:tcW w:w="8900" w:type="dxa"/>
            <w:gridSpan w:val="4"/>
          </w:tcPr>
          <w:p w:rsidR="00EB6DF7" w:rsidRPr="00EB6DF7" w:rsidRDefault="00EB6DF7" w:rsidP="002678BE">
            <w:pPr>
              <w:spacing w:line="0" w:lineRule="atLeast"/>
              <w:rPr>
                <w:rFonts w:eastAsia="標楷體"/>
                <w:b/>
              </w:rPr>
            </w:pPr>
            <w:r w:rsidRPr="00EB6DF7">
              <w:rPr>
                <w:rFonts w:eastAsia="標楷體"/>
                <w:b/>
              </w:rPr>
              <w:t>承攬工程名稱：</w:t>
            </w:r>
          </w:p>
        </w:tc>
      </w:tr>
      <w:tr w:rsidR="00EB6DF7" w:rsidRPr="00EB6DF7" w:rsidTr="002678BE">
        <w:trPr>
          <w:cantSplit/>
        </w:trPr>
        <w:tc>
          <w:tcPr>
            <w:tcW w:w="8900" w:type="dxa"/>
            <w:gridSpan w:val="4"/>
          </w:tcPr>
          <w:p w:rsidR="00EB6DF7" w:rsidRPr="00EB6DF7" w:rsidRDefault="00EB6DF7" w:rsidP="00731191">
            <w:pPr>
              <w:spacing w:line="0" w:lineRule="atLeast"/>
              <w:rPr>
                <w:rFonts w:eastAsia="標楷體"/>
                <w:b/>
              </w:rPr>
            </w:pPr>
            <w:r w:rsidRPr="00EB6DF7">
              <w:rPr>
                <w:rFonts w:eastAsia="標楷體"/>
                <w:b/>
              </w:rPr>
              <w:t>施工期間：</w:t>
            </w:r>
            <w:r w:rsidRPr="00EB6DF7">
              <w:rPr>
                <w:rFonts w:eastAsia="標楷體"/>
                <w:b/>
              </w:rPr>
              <w:t xml:space="preserve">  </w:t>
            </w:r>
            <w:r w:rsidRPr="00EB6DF7">
              <w:rPr>
                <w:rFonts w:eastAsia="標楷體"/>
                <w:b/>
              </w:rPr>
              <w:t>年</w:t>
            </w:r>
            <w:r w:rsidRPr="00EB6DF7">
              <w:rPr>
                <w:rFonts w:eastAsia="標楷體"/>
                <w:b/>
              </w:rPr>
              <w:t xml:space="preserve">   </w:t>
            </w:r>
            <w:r w:rsidRPr="00EB6DF7">
              <w:rPr>
                <w:rFonts w:eastAsia="標楷體"/>
                <w:b/>
              </w:rPr>
              <w:t>月</w:t>
            </w:r>
            <w:r w:rsidRPr="00EB6DF7">
              <w:rPr>
                <w:rFonts w:eastAsia="標楷體"/>
                <w:b/>
              </w:rPr>
              <w:t xml:space="preserve">   </w:t>
            </w:r>
            <w:r w:rsidRPr="00EB6DF7">
              <w:rPr>
                <w:rFonts w:eastAsia="標楷體"/>
                <w:b/>
              </w:rPr>
              <w:t>日</w:t>
            </w:r>
            <w:r w:rsidRPr="00EB6DF7">
              <w:rPr>
                <w:rFonts w:eastAsia="標楷體"/>
                <w:b/>
              </w:rPr>
              <w:t xml:space="preserve"> </w:t>
            </w:r>
            <w:r w:rsidRPr="00EB6DF7">
              <w:rPr>
                <w:rFonts w:eastAsia="標楷體"/>
                <w:b/>
              </w:rPr>
              <w:t>〜</w:t>
            </w:r>
            <w:r w:rsidRPr="00EB6DF7">
              <w:rPr>
                <w:rFonts w:eastAsia="標楷體"/>
                <w:b/>
              </w:rPr>
              <w:t xml:space="preserve"> </w:t>
            </w:r>
            <w:r w:rsidRPr="005A3B28">
              <w:rPr>
                <w:rFonts w:eastAsia="標楷體"/>
              </w:rPr>
              <w:t xml:space="preserve"> </w:t>
            </w:r>
            <w:r w:rsidRPr="00EB6DF7">
              <w:rPr>
                <w:rFonts w:eastAsia="標楷體"/>
                <w:b/>
              </w:rPr>
              <w:t>年</w:t>
            </w:r>
            <w:r w:rsidRPr="00EB6DF7">
              <w:rPr>
                <w:rFonts w:eastAsia="標楷體"/>
                <w:b/>
              </w:rPr>
              <w:t xml:space="preserve">   </w:t>
            </w:r>
            <w:r w:rsidRPr="00EB6DF7">
              <w:rPr>
                <w:rFonts w:eastAsia="標楷體"/>
                <w:b/>
              </w:rPr>
              <w:t>月</w:t>
            </w:r>
            <w:r w:rsidRPr="00EB6DF7">
              <w:rPr>
                <w:rFonts w:eastAsia="標楷體"/>
                <w:b/>
              </w:rPr>
              <w:t xml:space="preserve">   </w:t>
            </w:r>
            <w:r w:rsidRPr="00EB6DF7">
              <w:rPr>
                <w:rFonts w:eastAsia="標楷體"/>
                <w:b/>
              </w:rPr>
              <w:t>日</w:t>
            </w:r>
          </w:p>
        </w:tc>
      </w:tr>
      <w:tr w:rsidR="00EB6DF7" w:rsidRPr="00EB6DF7" w:rsidTr="002678BE">
        <w:trPr>
          <w:cantSplit/>
          <w:trHeight w:val="734"/>
        </w:trPr>
        <w:tc>
          <w:tcPr>
            <w:tcW w:w="8900" w:type="dxa"/>
            <w:gridSpan w:val="4"/>
          </w:tcPr>
          <w:p w:rsidR="00EB6DF7" w:rsidRPr="00EB6DF7" w:rsidRDefault="00EB6DF7" w:rsidP="002678BE">
            <w:pPr>
              <w:spacing w:line="0" w:lineRule="atLeast"/>
              <w:rPr>
                <w:rFonts w:eastAsia="標楷體"/>
                <w:b/>
              </w:rPr>
            </w:pPr>
            <w:r w:rsidRPr="00EB6DF7">
              <w:rPr>
                <w:rFonts w:eastAsia="標楷體"/>
                <w:b/>
              </w:rPr>
              <w:t>承攬人經營負責人或代理人簽名：</w:t>
            </w:r>
          </w:p>
        </w:tc>
      </w:tr>
      <w:tr w:rsidR="00EB6DF7" w:rsidRPr="00EB6DF7" w:rsidTr="002678BE">
        <w:trPr>
          <w:cantSplit/>
        </w:trPr>
        <w:tc>
          <w:tcPr>
            <w:tcW w:w="8900" w:type="dxa"/>
            <w:gridSpan w:val="4"/>
          </w:tcPr>
          <w:p w:rsidR="00EB6DF7" w:rsidRPr="00EB6DF7" w:rsidRDefault="00EB6DF7" w:rsidP="002678BE">
            <w:pPr>
              <w:spacing w:line="0" w:lineRule="atLeast"/>
              <w:rPr>
                <w:rFonts w:eastAsia="標楷體"/>
                <w:b/>
              </w:rPr>
            </w:pPr>
            <w:r w:rsidRPr="00EB6DF7">
              <w:rPr>
                <w:rFonts w:eastAsia="標楷體"/>
                <w:b/>
              </w:rPr>
              <w:t>作業項目：（如附表）</w:t>
            </w:r>
          </w:p>
          <w:p w:rsidR="00EB6DF7" w:rsidRPr="00EB6DF7" w:rsidRDefault="00EB6DF7" w:rsidP="002678BE">
            <w:pPr>
              <w:jc w:val="both"/>
              <w:rPr>
                <w:rFonts w:eastAsia="標楷體"/>
              </w:rPr>
            </w:pPr>
            <w:r w:rsidRPr="00EB6DF7">
              <w:rPr>
                <w:rFonts w:eastAsia="標楷體"/>
              </w:rPr>
              <w:t>□1.</w:t>
            </w:r>
            <w:r w:rsidRPr="00EB6DF7">
              <w:rPr>
                <w:rFonts w:eastAsia="標楷體"/>
              </w:rPr>
              <w:t xml:space="preserve">局限空間作業　　　　　</w:t>
            </w:r>
            <w:r w:rsidRPr="00EB6DF7">
              <w:rPr>
                <w:rFonts w:eastAsia="標楷體"/>
              </w:rPr>
              <w:t>□6.</w:t>
            </w:r>
            <w:r w:rsidRPr="00EB6DF7">
              <w:rPr>
                <w:rFonts w:eastAsia="標楷體"/>
              </w:rPr>
              <w:t xml:space="preserve">垃圾清運作業　　　　</w:t>
            </w:r>
            <w:r w:rsidRPr="00EB6DF7">
              <w:rPr>
                <w:rFonts w:eastAsia="標楷體"/>
              </w:rPr>
              <w:t>□11.</w:t>
            </w:r>
            <w:r w:rsidRPr="00EB6DF7">
              <w:rPr>
                <w:rFonts w:eastAsia="標楷體"/>
              </w:rPr>
              <w:t>環境美化作業</w:t>
            </w:r>
          </w:p>
          <w:p w:rsidR="00EB6DF7" w:rsidRPr="00EB6DF7" w:rsidRDefault="00EB6DF7" w:rsidP="002678BE">
            <w:pPr>
              <w:jc w:val="both"/>
              <w:rPr>
                <w:rFonts w:eastAsia="標楷體"/>
              </w:rPr>
            </w:pPr>
            <w:r w:rsidRPr="00EB6DF7">
              <w:rPr>
                <w:rFonts w:eastAsia="標楷體"/>
              </w:rPr>
              <w:t>□2.</w:t>
            </w:r>
            <w:r w:rsidRPr="00EB6DF7">
              <w:rPr>
                <w:rFonts w:eastAsia="標楷體"/>
              </w:rPr>
              <w:t xml:space="preserve">電焊　　　　　　　　　</w:t>
            </w:r>
            <w:r w:rsidRPr="00EB6DF7">
              <w:rPr>
                <w:rFonts w:eastAsia="標楷體"/>
              </w:rPr>
              <w:t>□7.</w:t>
            </w:r>
            <w:r w:rsidRPr="00EB6DF7">
              <w:rPr>
                <w:rFonts w:eastAsia="標楷體"/>
              </w:rPr>
              <w:t xml:space="preserve">油漆作業　　</w:t>
            </w:r>
            <w:r w:rsidRPr="00EB6DF7">
              <w:rPr>
                <w:rFonts w:eastAsia="標楷體"/>
              </w:rPr>
              <w:t xml:space="preserve">        □12.</w:t>
            </w:r>
            <w:r w:rsidRPr="00EB6DF7">
              <w:rPr>
                <w:rFonts w:eastAsia="標楷體"/>
              </w:rPr>
              <w:t>裝修作業</w:t>
            </w:r>
          </w:p>
          <w:p w:rsidR="00EB6DF7" w:rsidRPr="00EB6DF7" w:rsidRDefault="00EB6DF7" w:rsidP="002678BE">
            <w:pPr>
              <w:jc w:val="both"/>
              <w:rPr>
                <w:rFonts w:eastAsia="標楷體"/>
              </w:rPr>
            </w:pPr>
            <w:r w:rsidRPr="00EB6DF7">
              <w:rPr>
                <w:rFonts w:eastAsia="標楷體"/>
              </w:rPr>
              <w:t>□3.</w:t>
            </w:r>
            <w:r w:rsidRPr="00EB6DF7">
              <w:rPr>
                <w:rFonts w:eastAsia="標楷體"/>
              </w:rPr>
              <w:t xml:space="preserve">高架作業　　　　　　　</w:t>
            </w:r>
            <w:r w:rsidRPr="00EB6DF7">
              <w:rPr>
                <w:rFonts w:eastAsia="標楷體"/>
              </w:rPr>
              <w:t>□8.</w:t>
            </w:r>
            <w:r w:rsidRPr="00EB6DF7">
              <w:rPr>
                <w:rFonts w:eastAsia="標楷體"/>
              </w:rPr>
              <w:t xml:space="preserve">地面清潔作業　　　　</w:t>
            </w:r>
            <w:r w:rsidRPr="00EB6DF7">
              <w:rPr>
                <w:rFonts w:eastAsia="標楷體"/>
              </w:rPr>
              <w:t>□13.</w:t>
            </w:r>
            <w:r w:rsidRPr="00EB6DF7">
              <w:rPr>
                <w:rFonts w:eastAsia="標楷體"/>
              </w:rPr>
              <w:t>拆除作業</w:t>
            </w:r>
          </w:p>
          <w:p w:rsidR="00EB6DF7" w:rsidRPr="00EB6DF7" w:rsidRDefault="00EB6DF7" w:rsidP="002678BE">
            <w:pPr>
              <w:jc w:val="both"/>
              <w:rPr>
                <w:rFonts w:eastAsia="標楷體"/>
              </w:rPr>
            </w:pPr>
            <w:r w:rsidRPr="00EB6DF7">
              <w:rPr>
                <w:rFonts w:eastAsia="標楷體"/>
              </w:rPr>
              <w:t>□4.</w:t>
            </w:r>
            <w:r w:rsidRPr="00EB6DF7">
              <w:rPr>
                <w:rFonts w:eastAsia="標楷體"/>
              </w:rPr>
              <w:t xml:space="preserve">吊架作業　　　　　　　</w:t>
            </w:r>
            <w:r w:rsidRPr="00EB6DF7">
              <w:rPr>
                <w:rFonts w:eastAsia="標楷體"/>
              </w:rPr>
              <w:t>□9.</w:t>
            </w:r>
            <w:r w:rsidRPr="00EB6DF7">
              <w:rPr>
                <w:rFonts w:eastAsia="標楷體"/>
              </w:rPr>
              <w:t xml:space="preserve">搬運作業　</w:t>
            </w:r>
            <w:r w:rsidRPr="00EB6DF7">
              <w:rPr>
                <w:rFonts w:eastAsia="標楷體"/>
              </w:rPr>
              <w:t xml:space="preserve">          □14.</w:t>
            </w:r>
            <w:r w:rsidRPr="00EB6DF7">
              <w:rPr>
                <w:rFonts w:eastAsia="標楷體"/>
              </w:rPr>
              <w:t>外牆修繕作業</w:t>
            </w:r>
          </w:p>
          <w:p w:rsidR="00EB6DF7" w:rsidRPr="00EB6DF7" w:rsidRDefault="00EB6DF7" w:rsidP="002678BE">
            <w:pPr>
              <w:jc w:val="both"/>
              <w:rPr>
                <w:rFonts w:eastAsia="標楷體"/>
              </w:rPr>
            </w:pPr>
            <w:r w:rsidRPr="00EB6DF7">
              <w:rPr>
                <w:rFonts w:eastAsia="標楷體"/>
              </w:rPr>
              <w:t>□5.</w:t>
            </w:r>
            <w:r w:rsidRPr="00EB6DF7">
              <w:rPr>
                <w:rFonts w:eastAsia="標楷體"/>
              </w:rPr>
              <w:t xml:space="preserve">電氣作業　　　　　　　</w:t>
            </w:r>
            <w:r w:rsidRPr="00EB6DF7">
              <w:rPr>
                <w:rFonts w:eastAsia="標楷體"/>
              </w:rPr>
              <w:t>□10.</w:t>
            </w:r>
            <w:r w:rsidRPr="00EB6DF7">
              <w:rPr>
                <w:rFonts w:eastAsia="標楷體"/>
              </w:rPr>
              <w:t>環境消毒作業</w:t>
            </w:r>
            <w:r w:rsidRPr="00EB6DF7">
              <w:rPr>
                <w:rFonts w:eastAsia="標楷體"/>
              </w:rPr>
              <w:t xml:space="preserve">       □15.</w:t>
            </w:r>
            <w:r w:rsidRPr="00EB6DF7">
              <w:rPr>
                <w:rFonts w:eastAsia="標楷體"/>
              </w:rPr>
              <w:t>其他</w:t>
            </w:r>
          </w:p>
        </w:tc>
      </w:tr>
      <w:tr w:rsidR="00EB6DF7" w:rsidRPr="00EB6DF7" w:rsidTr="002678BE">
        <w:trPr>
          <w:cantSplit/>
        </w:trPr>
        <w:tc>
          <w:tcPr>
            <w:tcW w:w="8900" w:type="dxa"/>
            <w:gridSpan w:val="4"/>
          </w:tcPr>
          <w:p w:rsidR="00EB6DF7" w:rsidRPr="00EB6DF7" w:rsidRDefault="00EB6DF7" w:rsidP="002678BE">
            <w:pPr>
              <w:spacing w:line="0" w:lineRule="atLeast"/>
              <w:rPr>
                <w:rFonts w:eastAsia="標楷體"/>
                <w:b/>
              </w:rPr>
            </w:pPr>
            <w:r w:rsidRPr="00EB6DF7">
              <w:rPr>
                <w:rFonts w:eastAsia="標楷體"/>
                <w:b/>
              </w:rPr>
              <w:t>潛在危害因素：</w:t>
            </w:r>
            <w:r w:rsidRPr="00EB6DF7">
              <w:rPr>
                <w:rFonts w:eastAsia="標楷體"/>
                <w:b/>
              </w:rPr>
              <w:t xml:space="preserve"> </w:t>
            </w:r>
          </w:p>
          <w:p w:rsidR="00EB6DF7" w:rsidRPr="00EB6DF7" w:rsidRDefault="00EB6DF7" w:rsidP="002678BE">
            <w:pPr>
              <w:jc w:val="both"/>
              <w:rPr>
                <w:rFonts w:eastAsia="標楷體"/>
              </w:rPr>
            </w:pPr>
            <w:r w:rsidRPr="00EB6DF7">
              <w:rPr>
                <w:rFonts w:eastAsia="標楷體"/>
              </w:rPr>
              <w:t>□</w:t>
            </w:r>
            <w:r w:rsidRPr="00EB6DF7">
              <w:rPr>
                <w:rFonts w:eastAsia="標楷體"/>
              </w:rPr>
              <w:t>可燃性氣體</w:t>
            </w:r>
            <w:r w:rsidRPr="00EB6DF7">
              <w:rPr>
                <w:rFonts w:eastAsia="標楷體"/>
              </w:rPr>
              <w:t xml:space="preserve">    </w:t>
            </w:r>
            <w:r w:rsidRPr="00EB6DF7">
              <w:rPr>
                <w:rFonts w:eastAsia="標楷體"/>
              </w:rPr>
              <w:t xml:space="preserve">　　　　　</w:t>
            </w:r>
            <w:r w:rsidRPr="00EB6DF7">
              <w:rPr>
                <w:rFonts w:eastAsia="標楷體"/>
              </w:rPr>
              <w:t>□</w:t>
            </w:r>
            <w:r w:rsidRPr="00EB6DF7">
              <w:rPr>
                <w:rFonts w:eastAsia="標楷體"/>
              </w:rPr>
              <w:t>夾、捲、切、割、擦傷</w:t>
            </w:r>
            <w:r w:rsidRPr="00EB6DF7">
              <w:rPr>
                <w:rFonts w:eastAsia="標楷體"/>
              </w:rPr>
              <w:t xml:space="preserve"> □</w:t>
            </w:r>
            <w:r w:rsidRPr="00EB6DF7">
              <w:rPr>
                <w:rFonts w:eastAsia="標楷體"/>
              </w:rPr>
              <w:t xml:space="preserve">中毒　　　　</w:t>
            </w:r>
          </w:p>
          <w:p w:rsidR="00EB6DF7" w:rsidRPr="00EB6DF7" w:rsidRDefault="00EB6DF7" w:rsidP="002678BE">
            <w:pPr>
              <w:jc w:val="both"/>
              <w:rPr>
                <w:rFonts w:eastAsia="標楷體"/>
              </w:rPr>
            </w:pPr>
            <w:r w:rsidRPr="00EB6DF7">
              <w:rPr>
                <w:rFonts w:eastAsia="標楷體"/>
              </w:rPr>
              <w:t>□</w:t>
            </w:r>
            <w:r w:rsidRPr="00EB6DF7">
              <w:rPr>
                <w:rFonts w:eastAsia="標楷體"/>
              </w:rPr>
              <w:t xml:space="preserve">感電　　　　　　　　　　</w:t>
            </w:r>
            <w:r w:rsidRPr="00EB6DF7">
              <w:rPr>
                <w:rFonts w:eastAsia="標楷體"/>
              </w:rPr>
              <w:t>□</w:t>
            </w:r>
            <w:r w:rsidRPr="00EB6DF7">
              <w:rPr>
                <w:rFonts w:eastAsia="標楷體"/>
              </w:rPr>
              <w:t xml:space="preserve">火災　　　　　　　</w:t>
            </w:r>
            <w:r w:rsidRPr="00EB6DF7">
              <w:rPr>
                <w:rFonts w:eastAsia="標楷體"/>
              </w:rPr>
              <w:t xml:space="preserve">   □</w:t>
            </w:r>
            <w:r w:rsidRPr="00EB6DF7">
              <w:rPr>
                <w:rFonts w:eastAsia="標楷體"/>
              </w:rPr>
              <w:t>跌倒</w:t>
            </w:r>
          </w:p>
          <w:p w:rsidR="00EB6DF7" w:rsidRPr="00EB6DF7" w:rsidRDefault="00EB6DF7" w:rsidP="002678BE">
            <w:pPr>
              <w:jc w:val="both"/>
              <w:rPr>
                <w:rFonts w:eastAsia="標楷體"/>
              </w:rPr>
            </w:pPr>
            <w:r w:rsidRPr="00EB6DF7">
              <w:rPr>
                <w:rFonts w:eastAsia="標楷體"/>
              </w:rPr>
              <w:t>□</w:t>
            </w:r>
            <w:r w:rsidRPr="00EB6DF7">
              <w:rPr>
                <w:rFonts w:eastAsia="標楷體"/>
              </w:rPr>
              <w:t xml:space="preserve">墜落、滾落　　　　　　　</w:t>
            </w:r>
            <w:r w:rsidRPr="00EB6DF7">
              <w:rPr>
                <w:rFonts w:eastAsia="標楷體"/>
              </w:rPr>
              <w:t>□</w:t>
            </w:r>
            <w:r w:rsidRPr="00EB6DF7">
              <w:rPr>
                <w:rFonts w:eastAsia="標楷體"/>
              </w:rPr>
              <w:t xml:space="preserve">爆炸　　　　　　　</w:t>
            </w:r>
            <w:r w:rsidRPr="00EB6DF7">
              <w:rPr>
                <w:rFonts w:eastAsia="標楷體"/>
              </w:rPr>
              <w:t xml:space="preserve">   □</w:t>
            </w:r>
            <w:r w:rsidRPr="00EB6DF7">
              <w:rPr>
                <w:rFonts w:eastAsia="標楷體"/>
              </w:rPr>
              <w:t>與有害物接觸</w:t>
            </w:r>
          </w:p>
          <w:p w:rsidR="00EB6DF7" w:rsidRPr="00EB6DF7" w:rsidRDefault="00EB6DF7" w:rsidP="002678BE">
            <w:pPr>
              <w:jc w:val="both"/>
              <w:rPr>
                <w:rFonts w:eastAsia="標楷體"/>
              </w:rPr>
            </w:pPr>
            <w:r w:rsidRPr="00EB6DF7">
              <w:rPr>
                <w:rFonts w:eastAsia="標楷體"/>
              </w:rPr>
              <w:t>□</w:t>
            </w:r>
            <w:r w:rsidRPr="00EB6DF7">
              <w:rPr>
                <w:rFonts w:eastAsia="標楷體"/>
              </w:rPr>
              <w:t xml:space="preserve">崩（倒）塌　　　　　　　</w:t>
            </w:r>
            <w:r w:rsidRPr="00EB6DF7">
              <w:rPr>
                <w:rFonts w:eastAsia="標楷體"/>
              </w:rPr>
              <w:t>□</w:t>
            </w:r>
            <w:r w:rsidRPr="00EB6DF7">
              <w:rPr>
                <w:rFonts w:eastAsia="標楷體"/>
              </w:rPr>
              <w:t xml:space="preserve">缺氧　　　　　　　</w:t>
            </w:r>
            <w:r w:rsidRPr="00EB6DF7">
              <w:rPr>
                <w:rFonts w:eastAsia="標楷體"/>
              </w:rPr>
              <w:t xml:space="preserve">   □</w:t>
            </w:r>
            <w:r w:rsidRPr="00EB6DF7">
              <w:rPr>
                <w:rFonts w:eastAsia="標楷體"/>
              </w:rPr>
              <w:t>灼傷</w:t>
            </w:r>
          </w:p>
          <w:p w:rsidR="00EB6DF7" w:rsidRPr="00EB6DF7" w:rsidRDefault="00EB6DF7" w:rsidP="002678BE">
            <w:pPr>
              <w:jc w:val="both"/>
              <w:rPr>
                <w:rFonts w:eastAsia="標楷體"/>
              </w:rPr>
            </w:pPr>
            <w:r w:rsidRPr="00EB6DF7">
              <w:rPr>
                <w:rFonts w:eastAsia="標楷體"/>
              </w:rPr>
              <w:t>□</w:t>
            </w:r>
            <w:r w:rsidRPr="00EB6DF7">
              <w:rPr>
                <w:rFonts w:eastAsia="標楷體"/>
              </w:rPr>
              <w:t xml:space="preserve">物料掉落　　　　　　　　</w:t>
            </w:r>
            <w:r w:rsidRPr="00EB6DF7">
              <w:rPr>
                <w:rFonts w:eastAsia="標楷體"/>
              </w:rPr>
              <w:t>□</w:t>
            </w:r>
            <w:r w:rsidRPr="00EB6DF7">
              <w:rPr>
                <w:rFonts w:eastAsia="標楷體"/>
              </w:rPr>
              <w:t xml:space="preserve">燃燒　　　　　</w:t>
            </w:r>
            <w:r w:rsidRPr="00EB6DF7">
              <w:rPr>
                <w:rFonts w:eastAsia="標楷體"/>
              </w:rPr>
              <w:t xml:space="preserve">       □</w:t>
            </w:r>
            <w:r w:rsidRPr="00EB6DF7">
              <w:rPr>
                <w:rFonts w:eastAsia="標楷體"/>
              </w:rPr>
              <w:t>其他</w:t>
            </w:r>
          </w:p>
        </w:tc>
      </w:tr>
      <w:tr w:rsidR="00EB6DF7" w:rsidRPr="00EB6DF7" w:rsidTr="00BF03E3">
        <w:trPr>
          <w:cantSplit/>
          <w:trHeight w:val="4595"/>
        </w:trPr>
        <w:tc>
          <w:tcPr>
            <w:tcW w:w="4441" w:type="dxa"/>
            <w:gridSpan w:val="2"/>
          </w:tcPr>
          <w:p w:rsidR="00EB6DF7" w:rsidRPr="00EB6DF7" w:rsidRDefault="00EB6DF7" w:rsidP="002678BE">
            <w:pPr>
              <w:spacing w:line="0" w:lineRule="atLeast"/>
              <w:rPr>
                <w:rFonts w:eastAsia="標楷體"/>
                <w:b/>
              </w:rPr>
            </w:pPr>
            <w:r w:rsidRPr="00EB6DF7">
              <w:rPr>
                <w:rFonts w:eastAsia="標楷體"/>
                <w:b/>
              </w:rPr>
              <w:t>承攬商現場作業主管：（簽名）</w:t>
            </w:r>
          </w:p>
          <w:p w:rsidR="00EB6DF7" w:rsidRPr="00EB6DF7" w:rsidRDefault="00EB6DF7" w:rsidP="002678BE">
            <w:pPr>
              <w:spacing w:line="0" w:lineRule="atLeast"/>
              <w:rPr>
                <w:rFonts w:eastAsia="標楷體"/>
                <w:b/>
              </w:rPr>
            </w:pPr>
          </w:p>
          <w:p w:rsidR="00EB6DF7" w:rsidRPr="00EB6DF7" w:rsidRDefault="00EB6DF7" w:rsidP="002678BE">
            <w:pPr>
              <w:spacing w:line="0" w:lineRule="atLeast"/>
              <w:rPr>
                <w:rFonts w:eastAsia="標楷體"/>
                <w:b/>
              </w:rPr>
            </w:pPr>
          </w:p>
          <w:p w:rsidR="00EB6DF7" w:rsidRPr="00EB6DF7" w:rsidRDefault="00EB6DF7" w:rsidP="002678BE">
            <w:pPr>
              <w:spacing w:line="0" w:lineRule="atLeast"/>
              <w:rPr>
                <w:rFonts w:eastAsia="標楷體"/>
                <w:b/>
              </w:rPr>
            </w:pPr>
          </w:p>
          <w:p w:rsidR="00EB6DF7" w:rsidRPr="00EB6DF7" w:rsidRDefault="00EB6DF7" w:rsidP="002678BE">
            <w:pPr>
              <w:spacing w:line="0" w:lineRule="atLeast"/>
              <w:rPr>
                <w:rFonts w:eastAsia="標楷體"/>
                <w:b/>
              </w:rPr>
            </w:pPr>
          </w:p>
          <w:p w:rsidR="00EB6DF7" w:rsidRPr="00BB66FC" w:rsidRDefault="00BB66FC" w:rsidP="002678BE">
            <w:pPr>
              <w:spacing w:line="0" w:lineRule="atLeast"/>
              <w:rPr>
                <w:rFonts w:eastAsia="標楷體"/>
                <w:b/>
              </w:rPr>
            </w:pPr>
            <w:r>
              <w:rPr>
                <w:rFonts w:ascii="DFKaiShu-SB-Estd-BF" w:eastAsia="DFKaiShu-SB-Estd-BF" w:cs="DFKaiShu-SB-Estd-BF" w:hint="eastAsia"/>
                <w:kern w:val="0"/>
              </w:rPr>
              <w:t>承攬廠商現場作業主管應告知實際參與作業人員並簽名備查</w:t>
            </w:r>
          </w:p>
          <w:p w:rsidR="00EB6DF7" w:rsidRPr="00EB6DF7" w:rsidRDefault="00EB6DF7" w:rsidP="002678BE">
            <w:pPr>
              <w:spacing w:line="0" w:lineRule="atLeast"/>
              <w:rPr>
                <w:rFonts w:eastAsia="標楷體"/>
                <w:b/>
              </w:rPr>
            </w:pPr>
          </w:p>
          <w:p w:rsidR="00EB6DF7" w:rsidRPr="00EB6DF7" w:rsidRDefault="00EB6DF7" w:rsidP="002678BE">
            <w:pPr>
              <w:spacing w:line="0" w:lineRule="atLeast"/>
              <w:rPr>
                <w:rFonts w:eastAsia="標楷體"/>
                <w:b/>
              </w:rPr>
            </w:pPr>
          </w:p>
          <w:p w:rsidR="00EB6DF7" w:rsidRPr="00EB6DF7" w:rsidRDefault="00EB6DF7" w:rsidP="002678BE">
            <w:pPr>
              <w:spacing w:line="0" w:lineRule="atLeast"/>
              <w:rPr>
                <w:rFonts w:eastAsia="標楷體"/>
                <w:b/>
              </w:rPr>
            </w:pPr>
          </w:p>
          <w:p w:rsidR="00EB6DF7" w:rsidRPr="00EB6DF7" w:rsidRDefault="00EB6DF7" w:rsidP="002678BE">
            <w:pPr>
              <w:spacing w:line="0" w:lineRule="atLeast"/>
              <w:rPr>
                <w:rFonts w:eastAsia="標楷體"/>
                <w:b/>
              </w:rPr>
            </w:pPr>
          </w:p>
          <w:p w:rsidR="00EB6DF7" w:rsidRPr="00EB6DF7" w:rsidRDefault="00EB6DF7" w:rsidP="002678BE">
            <w:pPr>
              <w:spacing w:line="0" w:lineRule="atLeast"/>
              <w:rPr>
                <w:rFonts w:eastAsia="標楷體"/>
                <w:b/>
              </w:rPr>
            </w:pPr>
          </w:p>
          <w:p w:rsidR="00EB6DF7" w:rsidRPr="00EB6DF7" w:rsidRDefault="00EB6DF7" w:rsidP="002678BE">
            <w:pPr>
              <w:spacing w:line="0" w:lineRule="atLeast"/>
              <w:rPr>
                <w:rFonts w:eastAsia="標楷體"/>
                <w:b/>
              </w:rPr>
            </w:pPr>
          </w:p>
          <w:p w:rsidR="00EB6DF7" w:rsidRPr="00EB6DF7" w:rsidRDefault="00EB6DF7" w:rsidP="002678BE">
            <w:pPr>
              <w:spacing w:line="0" w:lineRule="atLeast"/>
              <w:rPr>
                <w:rFonts w:eastAsia="標楷體"/>
                <w:b/>
              </w:rPr>
            </w:pPr>
          </w:p>
          <w:p w:rsidR="00EB6DF7" w:rsidRPr="00EB6DF7" w:rsidRDefault="00EB6DF7" w:rsidP="002678BE">
            <w:pPr>
              <w:spacing w:line="0" w:lineRule="atLeast"/>
              <w:rPr>
                <w:rFonts w:eastAsia="標楷體"/>
                <w:b/>
              </w:rPr>
            </w:pPr>
          </w:p>
          <w:p w:rsidR="00EB6DF7" w:rsidRPr="00EB6DF7" w:rsidRDefault="00EB6DF7" w:rsidP="002678BE">
            <w:pPr>
              <w:spacing w:line="0" w:lineRule="atLeast"/>
              <w:rPr>
                <w:rFonts w:eastAsia="標楷體"/>
                <w:b/>
              </w:rPr>
            </w:pPr>
          </w:p>
        </w:tc>
        <w:tc>
          <w:tcPr>
            <w:tcW w:w="4459" w:type="dxa"/>
            <w:gridSpan w:val="2"/>
          </w:tcPr>
          <w:p w:rsidR="009B4D72" w:rsidRPr="00EB6DF7" w:rsidRDefault="009B4D72" w:rsidP="009B4D72">
            <w:pPr>
              <w:spacing w:line="0" w:lineRule="atLeast"/>
              <w:rPr>
                <w:rFonts w:eastAsia="標楷體"/>
                <w:b/>
              </w:rPr>
            </w:pPr>
            <w:r w:rsidRPr="00EB6DF7">
              <w:rPr>
                <w:rFonts w:eastAsia="標楷體"/>
                <w:b/>
              </w:rPr>
              <w:t>發包單位業務承辦人：（簽名）</w:t>
            </w:r>
          </w:p>
          <w:p w:rsidR="00EB6DF7" w:rsidRPr="009B4D72" w:rsidRDefault="00EB6DF7" w:rsidP="002678BE">
            <w:pPr>
              <w:spacing w:line="0" w:lineRule="atLeast"/>
              <w:rPr>
                <w:rFonts w:eastAsia="標楷體"/>
                <w:b/>
              </w:rPr>
            </w:pPr>
          </w:p>
          <w:p w:rsidR="00EB6DF7" w:rsidRPr="00EB6DF7" w:rsidRDefault="00EB6DF7" w:rsidP="002678BE">
            <w:pPr>
              <w:spacing w:line="0" w:lineRule="atLeast"/>
              <w:rPr>
                <w:rFonts w:eastAsia="標楷體"/>
                <w:b/>
              </w:rPr>
            </w:pPr>
          </w:p>
          <w:p w:rsidR="00EB6DF7" w:rsidRPr="00EB6DF7" w:rsidRDefault="00EB6DF7" w:rsidP="002678BE">
            <w:pPr>
              <w:spacing w:line="0" w:lineRule="atLeast"/>
              <w:rPr>
                <w:rFonts w:eastAsia="標楷體"/>
                <w:b/>
              </w:rPr>
            </w:pPr>
          </w:p>
          <w:p w:rsidR="00EB6DF7" w:rsidRPr="00EB6DF7" w:rsidRDefault="00EB6DF7" w:rsidP="002678BE">
            <w:pPr>
              <w:spacing w:line="0" w:lineRule="atLeast"/>
              <w:rPr>
                <w:rFonts w:eastAsia="標楷體"/>
                <w:b/>
              </w:rPr>
            </w:pPr>
          </w:p>
          <w:p w:rsidR="00EB6DF7" w:rsidRPr="00EB6DF7" w:rsidRDefault="009B4D72" w:rsidP="002678BE">
            <w:pPr>
              <w:spacing w:line="0" w:lineRule="atLeast"/>
              <w:rPr>
                <w:rFonts w:eastAsia="標楷體"/>
                <w:b/>
              </w:rPr>
            </w:pPr>
            <w:r w:rsidRPr="00EB6DF7">
              <w:rPr>
                <w:rFonts w:eastAsia="標楷體"/>
                <w:b/>
              </w:rPr>
              <w:t>發包單位業務主管：（簽名）</w:t>
            </w:r>
          </w:p>
          <w:p w:rsidR="00EB6DF7" w:rsidRDefault="00EB6DF7" w:rsidP="002678BE">
            <w:pPr>
              <w:spacing w:line="0" w:lineRule="atLeast"/>
              <w:rPr>
                <w:rFonts w:eastAsia="標楷體"/>
                <w:b/>
              </w:rPr>
            </w:pPr>
          </w:p>
          <w:p w:rsidR="009B4D72" w:rsidRPr="009B4D72" w:rsidRDefault="009B4D72" w:rsidP="002678BE">
            <w:pPr>
              <w:spacing w:line="0" w:lineRule="atLeast"/>
              <w:rPr>
                <w:rFonts w:eastAsia="標楷體"/>
                <w:b/>
              </w:rPr>
            </w:pPr>
          </w:p>
          <w:p w:rsidR="00EB6DF7" w:rsidRPr="00EB6DF7" w:rsidRDefault="00EB6DF7" w:rsidP="002678BE">
            <w:pPr>
              <w:spacing w:line="0" w:lineRule="atLeast"/>
              <w:rPr>
                <w:rFonts w:eastAsia="標楷體"/>
                <w:b/>
              </w:rPr>
            </w:pPr>
          </w:p>
          <w:p w:rsidR="00EB6DF7" w:rsidRPr="00EB6DF7" w:rsidRDefault="00EB6DF7" w:rsidP="002678BE">
            <w:pPr>
              <w:spacing w:line="0" w:lineRule="atLeast"/>
              <w:rPr>
                <w:rFonts w:eastAsia="標楷體"/>
                <w:b/>
              </w:rPr>
            </w:pPr>
          </w:p>
          <w:p w:rsidR="00EB6DF7" w:rsidRPr="00EB6DF7" w:rsidRDefault="00EB6DF7" w:rsidP="002678BE">
            <w:pPr>
              <w:spacing w:line="0" w:lineRule="atLeast"/>
              <w:rPr>
                <w:rFonts w:eastAsia="標楷體"/>
                <w:b/>
              </w:rPr>
            </w:pPr>
            <w:r w:rsidRPr="00EB6DF7">
              <w:rPr>
                <w:rFonts w:eastAsia="標楷體"/>
                <w:b/>
              </w:rPr>
              <w:t>告知人：</w:t>
            </w:r>
            <w:r w:rsidRPr="00EB6DF7">
              <w:rPr>
                <w:rFonts w:eastAsia="標楷體"/>
                <w:b/>
              </w:rPr>
              <w:t>(</w:t>
            </w:r>
            <w:r w:rsidRPr="00EB6DF7">
              <w:rPr>
                <w:rFonts w:eastAsia="標楷體"/>
                <w:b/>
              </w:rPr>
              <w:t>簽名</w:t>
            </w:r>
            <w:r w:rsidRPr="00EB6DF7">
              <w:rPr>
                <w:rFonts w:eastAsia="標楷體"/>
                <w:b/>
              </w:rPr>
              <w:t>)</w:t>
            </w:r>
          </w:p>
          <w:p w:rsidR="00EB6DF7" w:rsidRPr="00EB6DF7" w:rsidRDefault="00EB6DF7" w:rsidP="002678BE">
            <w:pPr>
              <w:spacing w:line="0" w:lineRule="atLeast"/>
              <w:rPr>
                <w:rFonts w:eastAsia="標楷體"/>
                <w:b/>
              </w:rPr>
            </w:pPr>
          </w:p>
          <w:p w:rsidR="00EB6DF7" w:rsidRPr="00EB6DF7" w:rsidRDefault="00EB6DF7" w:rsidP="002678BE">
            <w:pPr>
              <w:spacing w:line="0" w:lineRule="atLeast"/>
              <w:rPr>
                <w:rFonts w:eastAsia="標楷體"/>
                <w:b/>
              </w:rPr>
            </w:pPr>
          </w:p>
          <w:p w:rsidR="00EB6DF7" w:rsidRPr="00EB6DF7" w:rsidRDefault="00EB6DF7" w:rsidP="002678BE">
            <w:pPr>
              <w:spacing w:line="0" w:lineRule="atLeast"/>
              <w:rPr>
                <w:rFonts w:eastAsia="標楷體"/>
                <w:b/>
              </w:rPr>
            </w:pPr>
          </w:p>
        </w:tc>
      </w:tr>
    </w:tbl>
    <w:p w:rsidR="00EB6DF7" w:rsidRPr="00BF03E3" w:rsidRDefault="00BF03E3" w:rsidP="00EB6DF7">
      <w:pPr>
        <w:widowControl/>
        <w:rPr>
          <w:rFonts w:eastAsia="標楷體"/>
        </w:rPr>
      </w:pPr>
      <w:r w:rsidRPr="007C001E">
        <w:rPr>
          <w:rFonts w:ascii="新細明體" w:hAnsi="新細明體" w:cs="新細明體" w:hint="eastAsia"/>
          <w:kern w:val="0"/>
        </w:rPr>
        <w:t>※</w:t>
      </w:r>
      <w:r w:rsidRPr="007C001E">
        <w:rPr>
          <w:rFonts w:eastAsia="標楷體"/>
          <w:kern w:val="0"/>
        </w:rPr>
        <w:t>本</w:t>
      </w:r>
      <w:r w:rsidR="00ED42D9">
        <w:rPr>
          <w:rFonts w:eastAsia="標楷體" w:hint="eastAsia"/>
          <w:kern w:val="0"/>
        </w:rPr>
        <w:t>承諾書</w:t>
      </w:r>
      <w:r w:rsidRPr="007C001E">
        <w:rPr>
          <w:rFonts w:eastAsia="標楷體"/>
          <w:kern w:val="0"/>
        </w:rPr>
        <w:t>一式三份，一份送環安組存查，一份送承攬之適用場所負責人存查，一份由承攬廠商自存。</w:t>
      </w:r>
    </w:p>
    <w:p w:rsidR="00EB6DF7" w:rsidRDefault="00EB6DF7" w:rsidP="00EB6DF7">
      <w:pPr>
        <w:spacing w:line="0" w:lineRule="atLeast"/>
        <w:rPr>
          <w:rFonts w:eastAsia="標楷體"/>
          <w:strike/>
          <w:sz w:val="28"/>
          <w:szCs w:val="28"/>
        </w:rPr>
      </w:pPr>
    </w:p>
    <w:p w:rsidR="00BF03E3" w:rsidRDefault="00BF03E3" w:rsidP="00EB6DF7">
      <w:pPr>
        <w:spacing w:line="0" w:lineRule="atLeast"/>
        <w:rPr>
          <w:rFonts w:eastAsia="標楷體"/>
          <w:strike/>
          <w:sz w:val="28"/>
          <w:szCs w:val="28"/>
        </w:rPr>
      </w:pPr>
    </w:p>
    <w:p w:rsidR="00BF03E3" w:rsidRPr="00EB6DF7" w:rsidRDefault="00BF03E3" w:rsidP="00EB6DF7">
      <w:pPr>
        <w:spacing w:line="0" w:lineRule="atLeast"/>
        <w:rPr>
          <w:rFonts w:eastAsia="標楷體"/>
          <w:strike/>
          <w:sz w:val="28"/>
          <w:szCs w:val="28"/>
        </w:rPr>
      </w:pPr>
    </w:p>
    <w:tbl>
      <w:tblPr>
        <w:tblStyle w:val="a7"/>
        <w:tblW w:w="9468" w:type="dxa"/>
        <w:tblLook w:val="01E0" w:firstRow="1" w:lastRow="1" w:firstColumn="1" w:lastColumn="1" w:noHBand="0" w:noVBand="0"/>
      </w:tblPr>
      <w:tblGrid>
        <w:gridCol w:w="2628"/>
        <w:gridCol w:w="1980"/>
        <w:gridCol w:w="4860"/>
      </w:tblGrid>
      <w:tr w:rsidR="008259BE" w:rsidRPr="00EB6DF7" w:rsidTr="002678BE">
        <w:trPr>
          <w:tblHeader/>
        </w:trPr>
        <w:tc>
          <w:tcPr>
            <w:tcW w:w="2628" w:type="dxa"/>
          </w:tcPr>
          <w:p w:rsidR="008259BE" w:rsidRPr="00EB6DF7" w:rsidRDefault="008259BE" w:rsidP="002678BE">
            <w:pPr>
              <w:adjustRightInd w:val="0"/>
              <w:snapToGrid w:val="0"/>
              <w:spacing w:line="0" w:lineRule="atLeast"/>
              <w:jc w:val="center"/>
              <w:rPr>
                <w:rFonts w:eastAsia="標楷體"/>
                <w:b/>
              </w:rPr>
            </w:pPr>
            <w:r w:rsidRPr="00EB6DF7">
              <w:rPr>
                <w:rFonts w:eastAsia="標楷體"/>
                <w:b/>
              </w:rPr>
              <w:lastRenderedPageBreak/>
              <w:t>作業項目</w:t>
            </w:r>
          </w:p>
        </w:tc>
        <w:tc>
          <w:tcPr>
            <w:tcW w:w="1980" w:type="dxa"/>
          </w:tcPr>
          <w:p w:rsidR="008259BE" w:rsidRPr="00EB6DF7" w:rsidRDefault="008259BE" w:rsidP="002678BE">
            <w:pPr>
              <w:adjustRightInd w:val="0"/>
              <w:snapToGrid w:val="0"/>
              <w:spacing w:line="0" w:lineRule="atLeast"/>
              <w:jc w:val="center"/>
              <w:rPr>
                <w:rFonts w:eastAsia="標楷體"/>
                <w:b/>
              </w:rPr>
            </w:pPr>
            <w:r w:rsidRPr="00EB6DF7">
              <w:rPr>
                <w:rFonts w:eastAsia="標楷體"/>
                <w:b/>
              </w:rPr>
              <w:t>潛在危害因素</w:t>
            </w:r>
          </w:p>
        </w:tc>
        <w:tc>
          <w:tcPr>
            <w:tcW w:w="4860" w:type="dxa"/>
          </w:tcPr>
          <w:p w:rsidR="008259BE" w:rsidRPr="00EB6DF7" w:rsidRDefault="008259BE" w:rsidP="002678BE">
            <w:pPr>
              <w:adjustRightInd w:val="0"/>
              <w:snapToGrid w:val="0"/>
              <w:spacing w:line="0" w:lineRule="atLeast"/>
              <w:jc w:val="center"/>
              <w:rPr>
                <w:rFonts w:eastAsia="標楷體"/>
                <w:b/>
                <w:color w:val="0000FF"/>
              </w:rPr>
            </w:pPr>
            <w:r w:rsidRPr="00EB6DF7">
              <w:rPr>
                <w:rFonts w:eastAsia="標楷體"/>
                <w:b/>
              </w:rPr>
              <w:t>危害防止對策</w:t>
            </w:r>
          </w:p>
        </w:tc>
      </w:tr>
      <w:tr w:rsidR="008259BE" w:rsidRPr="00EB6DF7" w:rsidTr="002678BE">
        <w:tc>
          <w:tcPr>
            <w:tcW w:w="2628" w:type="dxa"/>
            <w:vAlign w:val="center"/>
          </w:tcPr>
          <w:p w:rsidR="008259BE" w:rsidRPr="00EB6DF7" w:rsidRDefault="008259BE" w:rsidP="002678BE">
            <w:pPr>
              <w:adjustRightInd w:val="0"/>
              <w:snapToGrid w:val="0"/>
              <w:spacing w:line="0" w:lineRule="atLeast"/>
              <w:jc w:val="both"/>
              <w:rPr>
                <w:rFonts w:eastAsia="標楷體"/>
                <w:b/>
              </w:rPr>
            </w:pPr>
            <w:r w:rsidRPr="00EB6DF7">
              <w:rPr>
                <w:rFonts w:eastAsia="標楷體"/>
                <w:b/>
              </w:rPr>
              <w:t>1.</w:t>
            </w:r>
            <w:r w:rsidRPr="00EB6DF7">
              <w:rPr>
                <w:rFonts w:eastAsia="標楷體"/>
                <w:b/>
              </w:rPr>
              <w:t>局限空間作業</w:t>
            </w:r>
          </w:p>
          <w:p w:rsidR="008259BE" w:rsidRPr="00EB6DF7" w:rsidRDefault="008259BE" w:rsidP="002678BE">
            <w:pPr>
              <w:adjustRightInd w:val="0"/>
              <w:snapToGrid w:val="0"/>
              <w:spacing w:line="0" w:lineRule="atLeast"/>
              <w:jc w:val="both"/>
              <w:rPr>
                <w:rFonts w:eastAsia="標楷體"/>
              </w:rPr>
            </w:pPr>
            <w:r w:rsidRPr="00EB6DF7">
              <w:rPr>
                <w:rFonts w:eastAsia="標楷體"/>
              </w:rPr>
              <w:t>（例如：下水道作業、人孔進出作業、水塔清洗作業、污水設施清洗作業等）</w:t>
            </w:r>
          </w:p>
        </w:tc>
        <w:tc>
          <w:tcPr>
            <w:tcW w:w="1980" w:type="dxa"/>
          </w:tcPr>
          <w:p w:rsidR="008259BE" w:rsidRPr="00EB6DF7" w:rsidRDefault="008259BE" w:rsidP="002678BE">
            <w:pPr>
              <w:adjustRightInd w:val="0"/>
              <w:snapToGrid w:val="0"/>
              <w:spacing w:line="0" w:lineRule="atLeast"/>
              <w:rPr>
                <w:rFonts w:eastAsia="標楷體"/>
              </w:rPr>
            </w:pPr>
            <w:r w:rsidRPr="00EB6DF7">
              <w:rPr>
                <w:rFonts w:eastAsia="標楷體"/>
              </w:rPr>
              <w:t>缺氧</w:t>
            </w:r>
          </w:p>
          <w:p w:rsidR="008259BE" w:rsidRPr="00EB6DF7" w:rsidRDefault="008259BE" w:rsidP="002678BE">
            <w:pPr>
              <w:adjustRightInd w:val="0"/>
              <w:snapToGrid w:val="0"/>
              <w:spacing w:line="0" w:lineRule="atLeast"/>
              <w:rPr>
                <w:rFonts w:eastAsia="標楷體"/>
              </w:rPr>
            </w:pPr>
            <w:r w:rsidRPr="00EB6DF7">
              <w:rPr>
                <w:rFonts w:eastAsia="標楷體"/>
              </w:rPr>
              <w:t>可燃性氣體</w:t>
            </w:r>
          </w:p>
        </w:tc>
        <w:tc>
          <w:tcPr>
            <w:tcW w:w="4860" w:type="dxa"/>
          </w:tcPr>
          <w:p w:rsidR="008259BE" w:rsidRPr="00EB6DF7" w:rsidRDefault="008259BE" w:rsidP="008259BE">
            <w:pPr>
              <w:pStyle w:val="a9"/>
              <w:numPr>
                <w:ilvl w:val="0"/>
                <w:numId w:val="8"/>
              </w:numPr>
              <w:adjustRightInd w:val="0"/>
              <w:snapToGrid w:val="0"/>
              <w:spacing w:line="0" w:lineRule="atLeast"/>
              <w:ind w:leftChars="0" w:left="212" w:hanging="212"/>
            </w:pPr>
            <w:r w:rsidRPr="00EB6DF7">
              <w:t>進入局限空間作業前，應事先實施氧氣及有毒氣體測定。</w:t>
            </w:r>
          </w:p>
          <w:p w:rsidR="008259BE" w:rsidRPr="00EB6DF7" w:rsidRDefault="008259BE" w:rsidP="008259BE">
            <w:pPr>
              <w:pStyle w:val="a9"/>
              <w:numPr>
                <w:ilvl w:val="0"/>
                <w:numId w:val="8"/>
              </w:numPr>
              <w:adjustRightInd w:val="0"/>
              <w:snapToGrid w:val="0"/>
              <w:spacing w:line="0" w:lineRule="atLeast"/>
              <w:ind w:leftChars="0" w:left="212" w:hanging="212"/>
            </w:pPr>
            <w:r w:rsidRPr="00EB6DF7">
              <w:t>個人防護器具</w:t>
            </w:r>
            <w:r w:rsidRPr="00EB6DF7">
              <w:t>(</w:t>
            </w:r>
            <w:r w:rsidRPr="00EB6DF7">
              <w:t>呼吸式防護具</w:t>
            </w:r>
            <w:r w:rsidRPr="00EB6DF7">
              <w:t>)</w:t>
            </w:r>
            <w:r w:rsidRPr="00EB6DF7">
              <w:t>及防護索。</w:t>
            </w:r>
          </w:p>
          <w:p w:rsidR="008259BE" w:rsidRPr="00EB6DF7" w:rsidRDefault="008259BE" w:rsidP="008259BE">
            <w:pPr>
              <w:pStyle w:val="a9"/>
              <w:numPr>
                <w:ilvl w:val="0"/>
                <w:numId w:val="8"/>
              </w:numPr>
              <w:adjustRightInd w:val="0"/>
              <w:snapToGrid w:val="0"/>
              <w:spacing w:line="0" w:lineRule="atLeast"/>
              <w:ind w:leftChars="0" w:left="212" w:hanging="212"/>
            </w:pPr>
            <w:r w:rsidRPr="00EB6DF7">
              <w:t>使用機械通風。</w:t>
            </w:r>
          </w:p>
          <w:p w:rsidR="008259BE" w:rsidRPr="00EB6DF7" w:rsidRDefault="008259BE" w:rsidP="008259BE">
            <w:pPr>
              <w:pStyle w:val="a9"/>
              <w:numPr>
                <w:ilvl w:val="0"/>
                <w:numId w:val="8"/>
              </w:numPr>
              <w:adjustRightInd w:val="0"/>
              <w:snapToGrid w:val="0"/>
              <w:spacing w:line="0" w:lineRule="atLeast"/>
              <w:ind w:leftChars="0" w:left="212" w:hanging="212"/>
            </w:pPr>
            <w:r w:rsidRPr="00EB6DF7">
              <w:t>每</w:t>
            </w:r>
            <w:r w:rsidRPr="00EB6DF7">
              <w:t>2</w:t>
            </w:r>
            <w:r w:rsidRPr="00EB6DF7">
              <w:t>小時測定</w:t>
            </w:r>
            <w:r w:rsidRPr="00EB6DF7">
              <w:t>(O</w:t>
            </w:r>
            <w:r w:rsidRPr="00EB6DF7">
              <w:rPr>
                <w:vertAlign w:val="subscript"/>
              </w:rPr>
              <w:t>2</w:t>
            </w:r>
            <w:r w:rsidRPr="00EB6DF7">
              <w:t>/</w:t>
            </w:r>
            <w:r w:rsidRPr="00EB6DF7">
              <w:t>可燃性氣體濃度</w:t>
            </w:r>
            <w:r w:rsidRPr="00EB6DF7">
              <w:t>)</w:t>
            </w:r>
            <w:r w:rsidRPr="00EB6DF7">
              <w:t>。</w:t>
            </w:r>
          </w:p>
        </w:tc>
      </w:tr>
      <w:tr w:rsidR="008259BE" w:rsidRPr="00EB6DF7" w:rsidTr="002678BE">
        <w:tc>
          <w:tcPr>
            <w:tcW w:w="2628" w:type="dxa"/>
            <w:vAlign w:val="center"/>
          </w:tcPr>
          <w:p w:rsidR="008259BE" w:rsidRPr="00EB6DF7" w:rsidRDefault="008259BE" w:rsidP="002678BE">
            <w:pPr>
              <w:adjustRightInd w:val="0"/>
              <w:snapToGrid w:val="0"/>
              <w:spacing w:line="0" w:lineRule="atLeast"/>
              <w:jc w:val="both"/>
              <w:rPr>
                <w:rFonts w:eastAsia="標楷體"/>
                <w:b/>
              </w:rPr>
            </w:pPr>
            <w:r w:rsidRPr="00EB6DF7">
              <w:rPr>
                <w:rFonts w:eastAsia="標楷體"/>
                <w:b/>
              </w:rPr>
              <w:t>2.</w:t>
            </w:r>
            <w:r w:rsidRPr="00EB6DF7">
              <w:rPr>
                <w:rFonts w:eastAsia="標楷體"/>
                <w:b/>
              </w:rPr>
              <w:t>電焊、氬焊、氣焊、瓦斯切割、噴漆塗裝等作業</w:t>
            </w:r>
          </w:p>
          <w:p w:rsidR="008259BE" w:rsidRPr="00EB6DF7" w:rsidRDefault="008259BE" w:rsidP="002678BE">
            <w:pPr>
              <w:adjustRightInd w:val="0"/>
              <w:snapToGrid w:val="0"/>
              <w:spacing w:line="0" w:lineRule="atLeast"/>
              <w:jc w:val="both"/>
              <w:rPr>
                <w:rFonts w:eastAsia="標楷體"/>
                <w:b/>
              </w:rPr>
            </w:pPr>
          </w:p>
          <w:p w:rsidR="008259BE" w:rsidRPr="00EB6DF7" w:rsidRDefault="008259BE" w:rsidP="002678BE">
            <w:pPr>
              <w:adjustRightInd w:val="0"/>
              <w:snapToGrid w:val="0"/>
              <w:spacing w:line="0" w:lineRule="atLeast"/>
              <w:jc w:val="both"/>
              <w:rPr>
                <w:rFonts w:eastAsia="標楷體"/>
                <w:b/>
              </w:rPr>
            </w:pPr>
          </w:p>
          <w:p w:rsidR="008259BE" w:rsidRPr="00EB6DF7" w:rsidRDefault="008259BE" w:rsidP="002678BE">
            <w:pPr>
              <w:adjustRightInd w:val="0"/>
              <w:snapToGrid w:val="0"/>
              <w:spacing w:line="0" w:lineRule="atLeast"/>
              <w:jc w:val="both"/>
              <w:rPr>
                <w:rFonts w:eastAsia="標楷體"/>
                <w:b/>
              </w:rPr>
            </w:pPr>
          </w:p>
          <w:p w:rsidR="008259BE" w:rsidRPr="00EB6DF7" w:rsidRDefault="008259BE" w:rsidP="002678BE">
            <w:pPr>
              <w:adjustRightInd w:val="0"/>
              <w:snapToGrid w:val="0"/>
              <w:spacing w:line="0" w:lineRule="atLeast"/>
              <w:jc w:val="both"/>
              <w:rPr>
                <w:rFonts w:eastAsia="標楷體"/>
                <w:b/>
              </w:rPr>
            </w:pPr>
          </w:p>
          <w:p w:rsidR="008259BE" w:rsidRPr="00EB6DF7" w:rsidRDefault="008259BE" w:rsidP="002678BE">
            <w:pPr>
              <w:adjustRightInd w:val="0"/>
              <w:snapToGrid w:val="0"/>
              <w:spacing w:line="0" w:lineRule="atLeast"/>
              <w:jc w:val="both"/>
              <w:rPr>
                <w:rFonts w:eastAsia="標楷體"/>
              </w:rPr>
            </w:pPr>
          </w:p>
        </w:tc>
        <w:tc>
          <w:tcPr>
            <w:tcW w:w="1980" w:type="dxa"/>
          </w:tcPr>
          <w:p w:rsidR="008259BE" w:rsidRPr="00EB6DF7" w:rsidRDefault="008259BE" w:rsidP="002678BE">
            <w:pPr>
              <w:adjustRightInd w:val="0"/>
              <w:snapToGrid w:val="0"/>
              <w:spacing w:line="0" w:lineRule="atLeast"/>
              <w:rPr>
                <w:rFonts w:eastAsia="標楷體"/>
              </w:rPr>
            </w:pPr>
            <w:r w:rsidRPr="00EB6DF7">
              <w:rPr>
                <w:rFonts w:eastAsia="標楷體"/>
              </w:rPr>
              <w:t>感電</w:t>
            </w:r>
          </w:p>
          <w:p w:rsidR="008259BE" w:rsidRPr="00EB6DF7" w:rsidRDefault="008259BE" w:rsidP="002678BE">
            <w:pPr>
              <w:adjustRightInd w:val="0"/>
              <w:snapToGrid w:val="0"/>
              <w:spacing w:line="0" w:lineRule="atLeast"/>
              <w:rPr>
                <w:rFonts w:eastAsia="標楷體"/>
              </w:rPr>
            </w:pPr>
            <w:r w:rsidRPr="00EB6DF7">
              <w:rPr>
                <w:rFonts w:eastAsia="標楷體"/>
              </w:rPr>
              <w:t>灼傷</w:t>
            </w:r>
          </w:p>
          <w:p w:rsidR="008259BE" w:rsidRPr="00EB6DF7" w:rsidRDefault="008259BE" w:rsidP="002678BE">
            <w:pPr>
              <w:adjustRightInd w:val="0"/>
              <w:snapToGrid w:val="0"/>
              <w:spacing w:line="0" w:lineRule="atLeast"/>
              <w:rPr>
                <w:rFonts w:eastAsia="標楷體"/>
              </w:rPr>
            </w:pPr>
            <w:r w:rsidRPr="00EB6DF7">
              <w:rPr>
                <w:rFonts w:eastAsia="標楷體"/>
              </w:rPr>
              <w:t>燃燒、火災</w:t>
            </w:r>
          </w:p>
          <w:p w:rsidR="008259BE" w:rsidRPr="00EB6DF7" w:rsidRDefault="008259BE" w:rsidP="002678BE">
            <w:pPr>
              <w:adjustRightInd w:val="0"/>
              <w:snapToGrid w:val="0"/>
              <w:spacing w:line="0" w:lineRule="atLeast"/>
              <w:rPr>
                <w:rFonts w:eastAsia="標楷體"/>
              </w:rPr>
            </w:pPr>
            <w:r w:rsidRPr="00EB6DF7">
              <w:rPr>
                <w:rFonts w:eastAsia="標楷體"/>
              </w:rPr>
              <w:t>爆炸</w:t>
            </w:r>
          </w:p>
          <w:p w:rsidR="008259BE" w:rsidRPr="00EB6DF7" w:rsidRDefault="008259BE" w:rsidP="002678BE">
            <w:pPr>
              <w:adjustRightInd w:val="0"/>
              <w:snapToGrid w:val="0"/>
              <w:spacing w:line="0" w:lineRule="atLeast"/>
              <w:rPr>
                <w:rFonts w:eastAsia="標楷體"/>
              </w:rPr>
            </w:pPr>
            <w:r w:rsidRPr="00EB6DF7">
              <w:rPr>
                <w:rFonts w:eastAsia="標楷體"/>
              </w:rPr>
              <w:t>缺氧、中毒</w:t>
            </w:r>
          </w:p>
        </w:tc>
        <w:tc>
          <w:tcPr>
            <w:tcW w:w="4860" w:type="dxa"/>
          </w:tcPr>
          <w:p w:rsidR="008259BE" w:rsidRPr="00EB6DF7" w:rsidRDefault="008259BE" w:rsidP="008259BE">
            <w:pPr>
              <w:pStyle w:val="a9"/>
              <w:numPr>
                <w:ilvl w:val="0"/>
                <w:numId w:val="9"/>
              </w:numPr>
              <w:adjustRightInd w:val="0"/>
              <w:snapToGrid w:val="0"/>
              <w:spacing w:line="0" w:lineRule="atLeast"/>
              <w:ind w:leftChars="0" w:left="212" w:hanging="212"/>
            </w:pPr>
            <w:r w:rsidRPr="00EB6DF7">
              <w:t>個人防護器具</w:t>
            </w:r>
            <w:r w:rsidRPr="00EB6DF7">
              <w:t>(</w:t>
            </w:r>
            <w:r w:rsidRPr="00EB6DF7">
              <w:t>電焊</w:t>
            </w:r>
            <w:r w:rsidRPr="00EB6DF7">
              <w:t>/</w:t>
            </w:r>
            <w:r w:rsidRPr="00EB6DF7">
              <w:t>面罩</w:t>
            </w:r>
            <w:r w:rsidRPr="00EB6DF7">
              <w:t>/</w:t>
            </w:r>
            <w:r w:rsidRPr="00EB6DF7">
              <w:t>絕緣手套</w:t>
            </w:r>
            <w:r w:rsidRPr="00EB6DF7">
              <w:t>/</w:t>
            </w:r>
            <w:r w:rsidRPr="00EB6DF7">
              <w:t>絕緣鞋等</w:t>
            </w:r>
            <w:r w:rsidRPr="00EB6DF7">
              <w:t>)</w:t>
            </w:r>
            <w:r w:rsidRPr="00EB6DF7">
              <w:t>。</w:t>
            </w:r>
          </w:p>
          <w:p w:rsidR="008259BE" w:rsidRPr="00EB6DF7" w:rsidRDefault="008259BE" w:rsidP="008259BE">
            <w:pPr>
              <w:pStyle w:val="a9"/>
              <w:numPr>
                <w:ilvl w:val="0"/>
                <w:numId w:val="9"/>
              </w:numPr>
              <w:adjustRightInd w:val="0"/>
              <w:snapToGrid w:val="0"/>
              <w:spacing w:line="0" w:lineRule="atLeast"/>
              <w:ind w:leftChars="0" w:left="212" w:hanging="212"/>
            </w:pPr>
            <w:r w:rsidRPr="00EB6DF7">
              <w:t>備乾粉滅火器</w:t>
            </w:r>
            <w:r w:rsidRPr="00EB6DF7">
              <w:t>/</w:t>
            </w:r>
            <w:r w:rsidRPr="00EB6DF7">
              <w:t>二氧化碳滅火器。</w:t>
            </w:r>
          </w:p>
          <w:p w:rsidR="008259BE" w:rsidRPr="00EB6DF7" w:rsidRDefault="008259BE" w:rsidP="008259BE">
            <w:pPr>
              <w:pStyle w:val="a9"/>
              <w:numPr>
                <w:ilvl w:val="0"/>
                <w:numId w:val="9"/>
              </w:numPr>
              <w:adjustRightInd w:val="0"/>
              <w:snapToGrid w:val="0"/>
              <w:spacing w:line="0" w:lineRule="atLeast"/>
              <w:ind w:leftChars="0" w:left="212" w:hanging="212"/>
            </w:pPr>
            <w:r w:rsidRPr="00EB6DF7">
              <w:t>遮火圍幕。</w:t>
            </w:r>
          </w:p>
          <w:p w:rsidR="008259BE" w:rsidRPr="00EB6DF7" w:rsidRDefault="008259BE" w:rsidP="008259BE">
            <w:pPr>
              <w:pStyle w:val="a9"/>
              <w:numPr>
                <w:ilvl w:val="0"/>
                <w:numId w:val="9"/>
              </w:numPr>
              <w:adjustRightInd w:val="0"/>
              <w:snapToGrid w:val="0"/>
              <w:spacing w:line="0" w:lineRule="atLeast"/>
              <w:ind w:leftChars="0" w:left="212" w:hanging="212"/>
            </w:pPr>
            <w:r w:rsidRPr="00EB6DF7">
              <w:t>電焊機金屬外殼接地，備電擊防止裝置。</w:t>
            </w:r>
          </w:p>
          <w:p w:rsidR="008259BE" w:rsidRPr="00EB6DF7" w:rsidRDefault="008259BE" w:rsidP="008259BE">
            <w:pPr>
              <w:pStyle w:val="a9"/>
              <w:numPr>
                <w:ilvl w:val="0"/>
                <w:numId w:val="9"/>
              </w:numPr>
              <w:adjustRightInd w:val="0"/>
              <w:snapToGrid w:val="0"/>
              <w:spacing w:line="0" w:lineRule="atLeast"/>
              <w:ind w:leftChars="0" w:left="212" w:hanging="212"/>
            </w:pPr>
            <w:r w:rsidRPr="00EB6DF7">
              <w:t>鋼瓶直立固定。</w:t>
            </w:r>
          </w:p>
          <w:p w:rsidR="008259BE" w:rsidRPr="00EB6DF7" w:rsidRDefault="008259BE" w:rsidP="008259BE">
            <w:pPr>
              <w:pStyle w:val="a9"/>
              <w:numPr>
                <w:ilvl w:val="0"/>
                <w:numId w:val="9"/>
              </w:numPr>
              <w:adjustRightInd w:val="0"/>
              <w:snapToGrid w:val="0"/>
              <w:spacing w:line="0" w:lineRule="atLeast"/>
              <w:ind w:leftChars="0" w:left="212" w:hanging="212"/>
            </w:pPr>
            <w:r w:rsidRPr="00EB6DF7">
              <w:t>附近若有易燃物須清除或備防火毯。</w:t>
            </w:r>
          </w:p>
          <w:p w:rsidR="008259BE" w:rsidRPr="00EB6DF7" w:rsidRDefault="008259BE" w:rsidP="008259BE">
            <w:pPr>
              <w:pStyle w:val="a9"/>
              <w:numPr>
                <w:ilvl w:val="0"/>
                <w:numId w:val="9"/>
              </w:numPr>
              <w:adjustRightInd w:val="0"/>
              <w:snapToGrid w:val="0"/>
              <w:spacing w:line="0" w:lineRule="atLeast"/>
              <w:ind w:leftChars="0" w:left="212" w:hanging="212"/>
            </w:pPr>
            <w:r w:rsidRPr="00EB6DF7">
              <w:t>電線跨馬路須有過路橋裝置。</w:t>
            </w:r>
          </w:p>
        </w:tc>
      </w:tr>
      <w:tr w:rsidR="008259BE" w:rsidRPr="00EB6DF7" w:rsidTr="002678BE">
        <w:tc>
          <w:tcPr>
            <w:tcW w:w="2628" w:type="dxa"/>
            <w:vAlign w:val="center"/>
          </w:tcPr>
          <w:p w:rsidR="008259BE" w:rsidRPr="00EB6DF7" w:rsidRDefault="008259BE" w:rsidP="002678BE">
            <w:pPr>
              <w:adjustRightInd w:val="0"/>
              <w:snapToGrid w:val="0"/>
              <w:spacing w:line="0" w:lineRule="atLeast"/>
              <w:jc w:val="both"/>
              <w:rPr>
                <w:rFonts w:eastAsia="標楷體"/>
                <w:b/>
              </w:rPr>
            </w:pPr>
            <w:r w:rsidRPr="00EB6DF7">
              <w:rPr>
                <w:rFonts w:eastAsia="標楷體"/>
                <w:b/>
              </w:rPr>
              <w:t>3.</w:t>
            </w:r>
            <w:r w:rsidRPr="00EB6DF7">
              <w:rPr>
                <w:rFonts w:eastAsia="標楷體"/>
                <w:b/>
              </w:rPr>
              <w:t>高架作業（</w:t>
            </w:r>
            <w:r w:rsidRPr="00EB6DF7">
              <w:rPr>
                <w:rFonts w:eastAsia="標楷體"/>
                <w:b/>
              </w:rPr>
              <w:t>2</w:t>
            </w:r>
            <w:r w:rsidRPr="00EB6DF7">
              <w:rPr>
                <w:rFonts w:eastAsia="標楷體"/>
                <w:b/>
              </w:rPr>
              <w:t>公尺以上作業）</w:t>
            </w:r>
          </w:p>
          <w:p w:rsidR="008259BE" w:rsidRPr="00EB6DF7" w:rsidRDefault="008259BE" w:rsidP="002678BE">
            <w:pPr>
              <w:adjustRightInd w:val="0"/>
              <w:snapToGrid w:val="0"/>
              <w:spacing w:line="0" w:lineRule="atLeast"/>
              <w:jc w:val="both"/>
              <w:rPr>
                <w:rFonts w:eastAsia="標楷體"/>
              </w:rPr>
            </w:pPr>
            <w:r w:rsidRPr="00EB6DF7">
              <w:rPr>
                <w:rFonts w:eastAsia="標楷體"/>
              </w:rPr>
              <w:t>（例如樹木截枝作業、建物屋頂從事拆除作業、大樓外牆清洗作業、空調維護保養作業等）</w:t>
            </w:r>
          </w:p>
          <w:p w:rsidR="008259BE" w:rsidRPr="00EB6DF7" w:rsidRDefault="008259BE" w:rsidP="002678BE">
            <w:pPr>
              <w:adjustRightInd w:val="0"/>
              <w:snapToGrid w:val="0"/>
              <w:spacing w:line="0" w:lineRule="atLeast"/>
              <w:jc w:val="both"/>
              <w:rPr>
                <w:rFonts w:eastAsia="標楷體"/>
              </w:rPr>
            </w:pPr>
          </w:p>
          <w:p w:rsidR="008259BE" w:rsidRPr="00EB6DF7" w:rsidRDefault="008259BE" w:rsidP="002678BE">
            <w:pPr>
              <w:adjustRightInd w:val="0"/>
              <w:snapToGrid w:val="0"/>
              <w:spacing w:line="0" w:lineRule="atLeast"/>
              <w:jc w:val="both"/>
              <w:rPr>
                <w:rFonts w:eastAsia="標楷體"/>
              </w:rPr>
            </w:pPr>
          </w:p>
          <w:p w:rsidR="008259BE" w:rsidRPr="00EB6DF7" w:rsidRDefault="008259BE" w:rsidP="002678BE">
            <w:pPr>
              <w:adjustRightInd w:val="0"/>
              <w:snapToGrid w:val="0"/>
              <w:spacing w:line="0" w:lineRule="atLeast"/>
              <w:jc w:val="both"/>
              <w:rPr>
                <w:rFonts w:eastAsia="標楷體"/>
              </w:rPr>
            </w:pPr>
          </w:p>
          <w:p w:rsidR="008259BE" w:rsidRPr="00EB6DF7" w:rsidRDefault="008259BE" w:rsidP="002678BE">
            <w:pPr>
              <w:adjustRightInd w:val="0"/>
              <w:snapToGrid w:val="0"/>
              <w:spacing w:line="0" w:lineRule="atLeast"/>
              <w:jc w:val="both"/>
              <w:rPr>
                <w:rFonts w:eastAsia="標楷體"/>
              </w:rPr>
            </w:pPr>
          </w:p>
          <w:p w:rsidR="008259BE" w:rsidRPr="00EB6DF7" w:rsidRDefault="008259BE" w:rsidP="002678BE">
            <w:pPr>
              <w:adjustRightInd w:val="0"/>
              <w:snapToGrid w:val="0"/>
              <w:spacing w:line="0" w:lineRule="atLeast"/>
              <w:jc w:val="both"/>
              <w:rPr>
                <w:rFonts w:eastAsia="標楷體"/>
              </w:rPr>
            </w:pPr>
          </w:p>
          <w:p w:rsidR="008259BE" w:rsidRPr="00EB6DF7" w:rsidRDefault="008259BE" w:rsidP="002678BE">
            <w:pPr>
              <w:adjustRightInd w:val="0"/>
              <w:snapToGrid w:val="0"/>
              <w:spacing w:line="0" w:lineRule="atLeast"/>
              <w:jc w:val="both"/>
              <w:rPr>
                <w:rFonts w:eastAsia="標楷體"/>
              </w:rPr>
            </w:pPr>
          </w:p>
          <w:p w:rsidR="008259BE" w:rsidRPr="00EB6DF7" w:rsidRDefault="008259BE" w:rsidP="002678BE">
            <w:pPr>
              <w:adjustRightInd w:val="0"/>
              <w:snapToGrid w:val="0"/>
              <w:spacing w:line="0" w:lineRule="atLeast"/>
              <w:jc w:val="both"/>
              <w:rPr>
                <w:rFonts w:eastAsia="標楷體"/>
              </w:rPr>
            </w:pPr>
          </w:p>
          <w:p w:rsidR="008259BE" w:rsidRPr="00EB6DF7" w:rsidRDefault="008259BE" w:rsidP="002678BE">
            <w:pPr>
              <w:adjustRightInd w:val="0"/>
              <w:snapToGrid w:val="0"/>
              <w:spacing w:line="0" w:lineRule="atLeast"/>
              <w:jc w:val="both"/>
              <w:rPr>
                <w:rFonts w:eastAsia="標楷體"/>
              </w:rPr>
            </w:pPr>
          </w:p>
          <w:p w:rsidR="008259BE" w:rsidRPr="00EB6DF7" w:rsidRDefault="008259BE" w:rsidP="002678BE">
            <w:pPr>
              <w:adjustRightInd w:val="0"/>
              <w:snapToGrid w:val="0"/>
              <w:spacing w:line="0" w:lineRule="atLeast"/>
              <w:jc w:val="both"/>
              <w:rPr>
                <w:rFonts w:eastAsia="標楷體"/>
              </w:rPr>
            </w:pPr>
          </w:p>
          <w:p w:rsidR="008259BE" w:rsidRPr="00EB6DF7" w:rsidRDefault="008259BE" w:rsidP="002678BE">
            <w:pPr>
              <w:adjustRightInd w:val="0"/>
              <w:snapToGrid w:val="0"/>
              <w:spacing w:line="0" w:lineRule="atLeast"/>
              <w:jc w:val="both"/>
              <w:rPr>
                <w:rFonts w:eastAsia="標楷體"/>
              </w:rPr>
            </w:pPr>
          </w:p>
          <w:p w:rsidR="008259BE" w:rsidRPr="00EB6DF7" w:rsidRDefault="008259BE" w:rsidP="002678BE">
            <w:pPr>
              <w:adjustRightInd w:val="0"/>
              <w:snapToGrid w:val="0"/>
              <w:spacing w:line="0" w:lineRule="atLeast"/>
              <w:jc w:val="both"/>
              <w:rPr>
                <w:rFonts w:eastAsia="標楷體"/>
                <w:b/>
              </w:rPr>
            </w:pPr>
          </w:p>
        </w:tc>
        <w:tc>
          <w:tcPr>
            <w:tcW w:w="1980" w:type="dxa"/>
          </w:tcPr>
          <w:p w:rsidR="008259BE" w:rsidRPr="00EB6DF7" w:rsidRDefault="008259BE" w:rsidP="002678BE">
            <w:pPr>
              <w:adjustRightInd w:val="0"/>
              <w:snapToGrid w:val="0"/>
              <w:spacing w:line="0" w:lineRule="atLeast"/>
              <w:rPr>
                <w:rFonts w:eastAsia="標楷體"/>
              </w:rPr>
            </w:pPr>
            <w:r w:rsidRPr="00EB6DF7">
              <w:rPr>
                <w:rFonts w:eastAsia="標楷體"/>
              </w:rPr>
              <w:t>墜落</w:t>
            </w:r>
          </w:p>
          <w:p w:rsidR="008259BE" w:rsidRPr="00EB6DF7" w:rsidRDefault="008259BE" w:rsidP="002678BE">
            <w:pPr>
              <w:adjustRightInd w:val="0"/>
              <w:snapToGrid w:val="0"/>
              <w:spacing w:line="0" w:lineRule="atLeast"/>
              <w:rPr>
                <w:rFonts w:eastAsia="標楷體"/>
              </w:rPr>
            </w:pPr>
            <w:r w:rsidRPr="00EB6DF7">
              <w:rPr>
                <w:rFonts w:eastAsia="標楷體"/>
              </w:rPr>
              <w:t>施工架倒塌</w:t>
            </w:r>
          </w:p>
          <w:p w:rsidR="008259BE" w:rsidRPr="00EB6DF7" w:rsidRDefault="008259BE" w:rsidP="002678BE">
            <w:pPr>
              <w:adjustRightInd w:val="0"/>
              <w:snapToGrid w:val="0"/>
              <w:spacing w:line="0" w:lineRule="atLeast"/>
              <w:rPr>
                <w:rFonts w:eastAsia="標楷體"/>
              </w:rPr>
            </w:pPr>
            <w:r w:rsidRPr="00EB6DF7">
              <w:rPr>
                <w:rFonts w:eastAsia="標楷體"/>
              </w:rPr>
              <w:t>物料掉落</w:t>
            </w:r>
          </w:p>
        </w:tc>
        <w:tc>
          <w:tcPr>
            <w:tcW w:w="4860" w:type="dxa"/>
          </w:tcPr>
          <w:p w:rsidR="008259BE" w:rsidRPr="00EB6DF7" w:rsidRDefault="008259BE" w:rsidP="008259BE">
            <w:pPr>
              <w:pStyle w:val="a9"/>
              <w:numPr>
                <w:ilvl w:val="0"/>
                <w:numId w:val="10"/>
              </w:numPr>
              <w:adjustRightInd w:val="0"/>
              <w:snapToGrid w:val="0"/>
              <w:spacing w:line="0" w:lineRule="atLeast"/>
              <w:ind w:leftChars="0" w:left="212" w:hanging="212"/>
            </w:pPr>
            <w:r w:rsidRPr="00EB6DF7">
              <w:t>施工人員應穿戴安全帶、索、安全帽及防滑性佳之膠鞋。</w:t>
            </w:r>
          </w:p>
          <w:p w:rsidR="008259BE" w:rsidRPr="00EB6DF7" w:rsidRDefault="008259BE" w:rsidP="008259BE">
            <w:pPr>
              <w:pStyle w:val="a9"/>
              <w:numPr>
                <w:ilvl w:val="0"/>
                <w:numId w:val="10"/>
              </w:numPr>
              <w:adjustRightInd w:val="0"/>
              <w:snapToGrid w:val="0"/>
              <w:spacing w:line="0" w:lineRule="atLeast"/>
              <w:ind w:leftChars="0" w:left="212" w:hanging="212"/>
            </w:pPr>
            <w:r w:rsidRPr="00EB6DF7">
              <w:t>施工架確實牢靠固定。</w:t>
            </w:r>
          </w:p>
          <w:p w:rsidR="008259BE" w:rsidRPr="00EB6DF7" w:rsidRDefault="008259BE" w:rsidP="008259BE">
            <w:pPr>
              <w:pStyle w:val="a9"/>
              <w:numPr>
                <w:ilvl w:val="0"/>
                <w:numId w:val="10"/>
              </w:numPr>
              <w:adjustRightInd w:val="0"/>
              <w:snapToGrid w:val="0"/>
              <w:spacing w:line="0" w:lineRule="atLeast"/>
              <w:ind w:leftChars="0" w:left="212" w:hanging="212"/>
            </w:pPr>
            <w:r w:rsidRPr="00EB6DF7">
              <w:t>施工架頂層應設置九十公分以上護欄，並</w:t>
            </w:r>
          </w:p>
          <w:p w:rsidR="008259BE" w:rsidRPr="00EB6DF7" w:rsidRDefault="008259BE" w:rsidP="002678BE">
            <w:pPr>
              <w:adjustRightInd w:val="0"/>
              <w:snapToGrid w:val="0"/>
              <w:spacing w:line="0" w:lineRule="atLeast"/>
              <w:rPr>
                <w:rFonts w:eastAsia="標楷體"/>
              </w:rPr>
            </w:pPr>
            <w:r w:rsidRPr="00EB6DF7">
              <w:rPr>
                <w:rFonts w:eastAsia="標楷體"/>
              </w:rPr>
              <w:t xml:space="preserve">  </w:t>
            </w:r>
            <w:r w:rsidRPr="00EB6DF7">
              <w:rPr>
                <w:rFonts w:eastAsia="標楷體"/>
              </w:rPr>
              <w:t>應包括上欄杆、中欄杆。</w:t>
            </w:r>
          </w:p>
          <w:p w:rsidR="008259BE" w:rsidRPr="00EB6DF7" w:rsidRDefault="008259BE" w:rsidP="008259BE">
            <w:pPr>
              <w:pStyle w:val="a9"/>
              <w:numPr>
                <w:ilvl w:val="0"/>
                <w:numId w:val="10"/>
              </w:numPr>
              <w:adjustRightInd w:val="0"/>
              <w:snapToGrid w:val="0"/>
              <w:spacing w:line="0" w:lineRule="atLeast"/>
              <w:ind w:leftChars="0" w:left="212" w:hanging="212"/>
            </w:pPr>
            <w:r w:rsidRPr="00EB6DF7">
              <w:t>酒醉或有酒醉之虞者、身體虛弱有安全顧</w:t>
            </w:r>
          </w:p>
          <w:p w:rsidR="008259BE" w:rsidRPr="00EB6DF7" w:rsidRDefault="008259BE" w:rsidP="002678BE">
            <w:pPr>
              <w:adjustRightInd w:val="0"/>
              <w:snapToGrid w:val="0"/>
              <w:spacing w:line="0" w:lineRule="atLeast"/>
              <w:rPr>
                <w:rFonts w:eastAsia="標楷體"/>
              </w:rPr>
            </w:pPr>
            <w:r w:rsidRPr="00EB6DF7">
              <w:rPr>
                <w:rFonts w:eastAsia="標楷體"/>
              </w:rPr>
              <w:t xml:space="preserve">  </w:t>
            </w:r>
            <w:r w:rsidRPr="00EB6DF7">
              <w:rPr>
                <w:rFonts w:eastAsia="標楷體"/>
              </w:rPr>
              <w:t>慮者不得施工。</w:t>
            </w:r>
          </w:p>
          <w:p w:rsidR="008259BE" w:rsidRPr="00EB6DF7" w:rsidRDefault="008259BE" w:rsidP="008259BE">
            <w:pPr>
              <w:pStyle w:val="a9"/>
              <w:numPr>
                <w:ilvl w:val="0"/>
                <w:numId w:val="10"/>
              </w:numPr>
              <w:adjustRightInd w:val="0"/>
              <w:snapToGrid w:val="0"/>
              <w:spacing w:line="0" w:lineRule="atLeast"/>
              <w:ind w:leftChars="0" w:left="212" w:hanging="212"/>
            </w:pPr>
            <w:r w:rsidRPr="00EB6DF7">
              <w:t>情緒不穩定，經醫師診斷認為身體狀況不</w:t>
            </w:r>
          </w:p>
          <w:p w:rsidR="008259BE" w:rsidRPr="00EB6DF7" w:rsidRDefault="008259BE" w:rsidP="002678BE">
            <w:pPr>
              <w:adjustRightInd w:val="0"/>
              <w:snapToGrid w:val="0"/>
              <w:spacing w:line="0" w:lineRule="atLeast"/>
              <w:rPr>
                <w:rFonts w:eastAsia="標楷體"/>
              </w:rPr>
            </w:pPr>
            <w:r w:rsidRPr="00EB6DF7">
              <w:rPr>
                <w:rFonts w:eastAsia="標楷體"/>
              </w:rPr>
              <w:t xml:space="preserve">  </w:t>
            </w:r>
            <w:r w:rsidRPr="00EB6DF7">
              <w:rPr>
                <w:rFonts w:eastAsia="標楷體"/>
              </w:rPr>
              <w:t>良者不得施工。</w:t>
            </w:r>
          </w:p>
          <w:p w:rsidR="008259BE" w:rsidRPr="00EB6DF7" w:rsidRDefault="008259BE" w:rsidP="008259BE">
            <w:pPr>
              <w:pStyle w:val="a9"/>
              <w:numPr>
                <w:ilvl w:val="0"/>
                <w:numId w:val="10"/>
              </w:numPr>
              <w:adjustRightInd w:val="0"/>
              <w:snapToGrid w:val="0"/>
              <w:spacing w:line="0" w:lineRule="atLeast"/>
              <w:ind w:leftChars="0" w:left="212" w:hanging="212"/>
            </w:pPr>
            <w:r w:rsidRPr="00EB6DF7">
              <w:t>施工架以鋼管、門型架為之若用孟宗竹應</w:t>
            </w:r>
          </w:p>
          <w:p w:rsidR="008259BE" w:rsidRPr="00EB6DF7" w:rsidRDefault="008259BE" w:rsidP="002678BE">
            <w:pPr>
              <w:adjustRightInd w:val="0"/>
              <w:snapToGrid w:val="0"/>
              <w:spacing w:line="0" w:lineRule="atLeast"/>
              <w:rPr>
                <w:rFonts w:eastAsia="標楷體"/>
              </w:rPr>
            </w:pPr>
            <w:r w:rsidRPr="00EB6DF7">
              <w:rPr>
                <w:rFonts w:eastAsia="標楷體"/>
              </w:rPr>
              <w:t xml:space="preserve">  </w:t>
            </w:r>
            <w:r w:rsidRPr="00EB6DF7">
              <w:rPr>
                <w:rFonts w:eastAsia="標楷體"/>
              </w:rPr>
              <w:t>於節點處搭接，以十號以下鍍鋅鐵線紮結</w:t>
            </w:r>
          </w:p>
          <w:p w:rsidR="008259BE" w:rsidRPr="00EB6DF7" w:rsidRDefault="008259BE" w:rsidP="002678BE">
            <w:pPr>
              <w:adjustRightInd w:val="0"/>
              <w:snapToGrid w:val="0"/>
              <w:spacing w:line="0" w:lineRule="atLeast"/>
              <w:rPr>
                <w:rFonts w:eastAsia="標楷體"/>
              </w:rPr>
            </w:pPr>
            <w:r w:rsidRPr="00EB6DF7">
              <w:rPr>
                <w:rFonts w:eastAsia="標楷體"/>
              </w:rPr>
              <w:t xml:space="preserve">  </w:t>
            </w:r>
            <w:r w:rsidRPr="00EB6DF7">
              <w:rPr>
                <w:rFonts w:eastAsia="標楷體"/>
              </w:rPr>
              <w:t>牢固。</w:t>
            </w:r>
          </w:p>
          <w:p w:rsidR="008259BE" w:rsidRPr="00EB6DF7" w:rsidRDefault="008259BE" w:rsidP="008259BE">
            <w:pPr>
              <w:pStyle w:val="a9"/>
              <w:numPr>
                <w:ilvl w:val="0"/>
                <w:numId w:val="10"/>
              </w:numPr>
              <w:adjustRightInd w:val="0"/>
              <w:snapToGrid w:val="0"/>
              <w:spacing w:line="0" w:lineRule="atLeast"/>
              <w:ind w:leftChars="0" w:left="212" w:hanging="212"/>
            </w:pPr>
            <w:r w:rsidRPr="00EB6DF7">
              <w:t>大樓外牆清洗作業吊籠之構造，應符合吊</w:t>
            </w:r>
          </w:p>
          <w:p w:rsidR="008259BE" w:rsidRPr="00EB6DF7" w:rsidRDefault="008259BE" w:rsidP="002678BE">
            <w:pPr>
              <w:autoSpaceDE w:val="0"/>
              <w:autoSpaceDN w:val="0"/>
              <w:adjustRightInd w:val="0"/>
              <w:spacing w:line="0" w:lineRule="atLeast"/>
              <w:rPr>
                <w:rFonts w:eastAsia="標楷體"/>
              </w:rPr>
            </w:pPr>
            <w:r w:rsidRPr="00EB6DF7">
              <w:rPr>
                <w:rFonts w:eastAsia="標楷體"/>
              </w:rPr>
              <w:t xml:space="preserve">  </w:t>
            </w:r>
            <w:r w:rsidRPr="00EB6DF7">
              <w:rPr>
                <w:rFonts w:eastAsia="標楷體"/>
              </w:rPr>
              <w:t>籠安全檢查構造標準，使用足夠長度之捲</w:t>
            </w:r>
          </w:p>
          <w:p w:rsidR="008259BE" w:rsidRPr="00EB6DF7" w:rsidRDefault="008259BE" w:rsidP="002678BE">
            <w:pPr>
              <w:autoSpaceDE w:val="0"/>
              <w:autoSpaceDN w:val="0"/>
              <w:adjustRightInd w:val="0"/>
              <w:spacing w:line="0" w:lineRule="atLeast"/>
              <w:rPr>
                <w:rFonts w:eastAsia="標楷體"/>
              </w:rPr>
            </w:pPr>
            <w:r w:rsidRPr="00EB6DF7">
              <w:rPr>
                <w:rFonts w:eastAsia="標楷體"/>
              </w:rPr>
              <w:t xml:space="preserve">  </w:t>
            </w:r>
            <w:r w:rsidRPr="00EB6DF7">
              <w:rPr>
                <w:rFonts w:eastAsia="標楷體"/>
              </w:rPr>
              <w:t>揚用之鋼索。</w:t>
            </w:r>
          </w:p>
          <w:p w:rsidR="008259BE" w:rsidRPr="00EB6DF7" w:rsidRDefault="008259BE" w:rsidP="008259BE">
            <w:pPr>
              <w:pStyle w:val="a9"/>
              <w:numPr>
                <w:ilvl w:val="0"/>
                <w:numId w:val="10"/>
              </w:numPr>
              <w:adjustRightInd w:val="0"/>
              <w:snapToGrid w:val="0"/>
              <w:spacing w:line="0" w:lineRule="atLeast"/>
              <w:ind w:leftChars="0" w:left="212" w:hanging="212"/>
            </w:pPr>
            <w:r w:rsidRPr="00EB6DF7">
              <w:t>高度超過</w:t>
            </w:r>
            <w:r w:rsidRPr="00EB6DF7">
              <w:t>1.5</w:t>
            </w:r>
            <w:r w:rsidRPr="00EB6DF7">
              <w:t>公尺以上之場所作業時，應</w:t>
            </w:r>
          </w:p>
          <w:p w:rsidR="008259BE" w:rsidRPr="00EB6DF7" w:rsidRDefault="008259BE" w:rsidP="002678BE">
            <w:pPr>
              <w:adjustRightInd w:val="0"/>
              <w:snapToGrid w:val="0"/>
              <w:spacing w:line="0" w:lineRule="atLeast"/>
              <w:rPr>
                <w:rFonts w:eastAsia="標楷體"/>
              </w:rPr>
            </w:pPr>
            <w:r w:rsidRPr="00EB6DF7">
              <w:rPr>
                <w:rFonts w:eastAsia="標楷體"/>
              </w:rPr>
              <w:t xml:space="preserve">  </w:t>
            </w:r>
            <w:r w:rsidRPr="00EB6DF7">
              <w:rPr>
                <w:rFonts w:eastAsia="標楷體"/>
              </w:rPr>
              <w:t>設置能使勞工安全上下之設備。</w:t>
            </w:r>
          </w:p>
          <w:p w:rsidR="008259BE" w:rsidRPr="00EB6DF7" w:rsidRDefault="008259BE" w:rsidP="008259BE">
            <w:pPr>
              <w:pStyle w:val="a9"/>
              <w:numPr>
                <w:ilvl w:val="0"/>
                <w:numId w:val="10"/>
              </w:numPr>
              <w:adjustRightInd w:val="0"/>
              <w:snapToGrid w:val="0"/>
              <w:spacing w:line="0" w:lineRule="atLeast"/>
              <w:ind w:leftChars="0" w:left="212" w:hanging="212"/>
            </w:pPr>
            <w:r w:rsidRPr="00EB6DF7">
              <w:t>於</w:t>
            </w:r>
            <w:r w:rsidRPr="00EB6DF7">
              <w:t>2</w:t>
            </w:r>
            <w:r w:rsidRPr="00EB6DF7">
              <w:t>公尺以上開口部分作業應設置護蓋或</w:t>
            </w:r>
          </w:p>
          <w:p w:rsidR="008259BE" w:rsidRPr="00EB6DF7" w:rsidRDefault="008259BE" w:rsidP="002678BE">
            <w:pPr>
              <w:adjustRightInd w:val="0"/>
              <w:snapToGrid w:val="0"/>
              <w:spacing w:line="0" w:lineRule="atLeast"/>
              <w:rPr>
                <w:rFonts w:eastAsia="標楷體"/>
              </w:rPr>
            </w:pPr>
            <w:r w:rsidRPr="00EB6DF7">
              <w:rPr>
                <w:rFonts w:eastAsia="標楷體"/>
              </w:rPr>
              <w:t xml:space="preserve">  </w:t>
            </w:r>
            <w:r w:rsidRPr="00EB6DF7">
              <w:rPr>
                <w:rFonts w:eastAsia="標楷體"/>
              </w:rPr>
              <w:t>安全網等防護設備。</w:t>
            </w:r>
          </w:p>
        </w:tc>
      </w:tr>
      <w:tr w:rsidR="008259BE" w:rsidRPr="00EB6DF7" w:rsidTr="002678BE">
        <w:tc>
          <w:tcPr>
            <w:tcW w:w="2628" w:type="dxa"/>
            <w:vAlign w:val="center"/>
          </w:tcPr>
          <w:p w:rsidR="008259BE" w:rsidRPr="00EB6DF7" w:rsidRDefault="008259BE" w:rsidP="002678BE">
            <w:pPr>
              <w:adjustRightInd w:val="0"/>
              <w:snapToGrid w:val="0"/>
              <w:spacing w:line="0" w:lineRule="atLeast"/>
              <w:jc w:val="both"/>
              <w:rPr>
                <w:rFonts w:eastAsia="標楷體"/>
                <w:b/>
              </w:rPr>
            </w:pPr>
            <w:r w:rsidRPr="00EB6DF7">
              <w:rPr>
                <w:rFonts w:eastAsia="標楷體"/>
                <w:b/>
              </w:rPr>
              <w:t>4.</w:t>
            </w:r>
            <w:r w:rsidRPr="00EB6DF7">
              <w:rPr>
                <w:rFonts w:eastAsia="標楷體"/>
                <w:b/>
              </w:rPr>
              <w:t>吊裝作業</w:t>
            </w:r>
          </w:p>
          <w:p w:rsidR="008259BE" w:rsidRPr="00EB6DF7" w:rsidRDefault="008259BE" w:rsidP="002678BE">
            <w:pPr>
              <w:adjustRightInd w:val="0"/>
              <w:snapToGrid w:val="0"/>
              <w:spacing w:line="0" w:lineRule="atLeast"/>
              <w:jc w:val="both"/>
              <w:rPr>
                <w:rFonts w:eastAsia="標楷體"/>
                <w:b/>
              </w:rPr>
            </w:pPr>
          </w:p>
          <w:p w:rsidR="008259BE" w:rsidRPr="00EB6DF7" w:rsidRDefault="008259BE" w:rsidP="002678BE">
            <w:pPr>
              <w:adjustRightInd w:val="0"/>
              <w:snapToGrid w:val="0"/>
              <w:spacing w:line="0" w:lineRule="atLeast"/>
              <w:jc w:val="both"/>
              <w:rPr>
                <w:rFonts w:eastAsia="標楷體"/>
                <w:b/>
              </w:rPr>
            </w:pPr>
          </w:p>
          <w:p w:rsidR="008259BE" w:rsidRPr="00EB6DF7" w:rsidRDefault="008259BE" w:rsidP="002678BE">
            <w:pPr>
              <w:adjustRightInd w:val="0"/>
              <w:snapToGrid w:val="0"/>
              <w:spacing w:line="0" w:lineRule="atLeast"/>
              <w:jc w:val="both"/>
              <w:rPr>
                <w:rFonts w:eastAsia="標楷體"/>
                <w:b/>
              </w:rPr>
            </w:pPr>
          </w:p>
          <w:p w:rsidR="008259BE" w:rsidRPr="00EB6DF7" w:rsidRDefault="008259BE" w:rsidP="002678BE">
            <w:pPr>
              <w:adjustRightInd w:val="0"/>
              <w:snapToGrid w:val="0"/>
              <w:spacing w:line="0" w:lineRule="atLeast"/>
              <w:jc w:val="both"/>
              <w:rPr>
                <w:rFonts w:eastAsia="標楷體"/>
                <w:b/>
              </w:rPr>
            </w:pPr>
          </w:p>
          <w:p w:rsidR="008259BE" w:rsidRPr="00EB6DF7" w:rsidRDefault="008259BE" w:rsidP="002678BE">
            <w:pPr>
              <w:adjustRightInd w:val="0"/>
              <w:snapToGrid w:val="0"/>
              <w:spacing w:line="0" w:lineRule="atLeast"/>
              <w:jc w:val="both"/>
              <w:rPr>
                <w:rFonts w:eastAsia="標楷體"/>
              </w:rPr>
            </w:pPr>
          </w:p>
        </w:tc>
        <w:tc>
          <w:tcPr>
            <w:tcW w:w="1980" w:type="dxa"/>
          </w:tcPr>
          <w:p w:rsidR="008259BE" w:rsidRPr="00EB6DF7" w:rsidRDefault="008259BE" w:rsidP="002678BE">
            <w:pPr>
              <w:adjustRightInd w:val="0"/>
              <w:snapToGrid w:val="0"/>
              <w:spacing w:line="0" w:lineRule="atLeast"/>
              <w:rPr>
                <w:rFonts w:eastAsia="標楷體"/>
              </w:rPr>
            </w:pPr>
            <w:r w:rsidRPr="00EB6DF7">
              <w:rPr>
                <w:rFonts w:eastAsia="標楷體"/>
              </w:rPr>
              <w:t>翻倒</w:t>
            </w:r>
          </w:p>
          <w:p w:rsidR="008259BE" w:rsidRPr="00EB6DF7" w:rsidRDefault="008259BE" w:rsidP="002678BE">
            <w:pPr>
              <w:adjustRightInd w:val="0"/>
              <w:snapToGrid w:val="0"/>
              <w:spacing w:line="0" w:lineRule="atLeast"/>
              <w:rPr>
                <w:rFonts w:eastAsia="標楷體"/>
              </w:rPr>
            </w:pPr>
            <w:r w:rsidRPr="00EB6DF7">
              <w:rPr>
                <w:rFonts w:eastAsia="標楷體"/>
              </w:rPr>
              <w:t>吊桿彎曲</w:t>
            </w:r>
          </w:p>
          <w:p w:rsidR="008259BE" w:rsidRPr="00EB6DF7" w:rsidRDefault="008259BE" w:rsidP="002678BE">
            <w:pPr>
              <w:adjustRightInd w:val="0"/>
              <w:snapToGrid w:val="0"/>
              <w:spacing w:line="0" w:lineRule="atLeast"/>
              <w:rPr>
                <w:rFonts w:eastAsia="標楷體"/>
              </w:rPr>
            </w:pPr>
            <w:r w:rsidRPr="00EB6DF7">
              <w:rPr>
                <w:rFonts w:eastAsia="標楷體"/>
              </w:rPr>
              <w:t>荷件掉落</w:t>
            </w:r>
          </w:p>
          <w:p w:rsidR="008259BE" w:rsidRPr="00EB6DF7" w:rsidRDefault="008259BE" w:rsidP="002678BE">
            <w:pPr>
              <w:adjustRightInd w:val="0"/>
              <w:snapToGrid w:val="0"/>
              <w:spacing w:line="0" w:lineRule="atLeast"/>
              <w:rPr>
                <w:rFonts w:eastAsia="標楷體"/>
              </w:rPr>
            </w:pPr>
            <w:r w:rsidRPr="00EB6DF7">
              <w:rPr>
                <w:rFonts w:eastAsia="標楷體"/>
              </w:rPr>
              <w:t>觸電</w:t>
            </w:r>
          </w:p>
        </w:tc>
        <w:tc>
          <w:tcPr>
            <w:tcW w:w="4860" w:type="dxa"/>
          </w:tcPr>
          <w:p w:rsidR="008259BE" w:rsidRPr="00EB6DF7" w:rsidRDefault="008259BE" w:rsidP="008259BE">
            <w:pPr>
              <w:pStyle w:val="a9"/>
              <w:numPr>
                <w:ilvl w:val="0"/>
                <w:numId w:val="11"/>
              </w:numPr>
              <w:adjustRightInd w:val="0"/>
              <w:snapToGrid w:val="0"/>
              <w:spacing w:line="0" w:lineRule="atLeast"/>
              <w:ind w:leftChars="0" w:left="212" w:hanging="212"/>
            </w:pPr>
            <w:r w:rsidRPr="00EB6DF7">
              <w:t>合格人員之操作。</w:t>
            </w:r>
          </w:p>
          <w:p w:rsidR="008259BE" w:rsidRPr="00EB6DF7" w:rsidRDefault="008259BE" w:rsidP="008259BE">
            <w:pPr>
              <w:pStyle w:val="a9"/>
              <w:numPr>
                <w:ilvl w:val="0"/>
                <w:numId w:val="11"/>
              </w:numPr>
              <w:adjustRightInd w:val="0"/>
              <w:snapToGrid w:val="0"/>
              <w:spacing w:line="0" w:lineRule="atLeast"/>
              <w:ind w:leftChars="0" w:left="212" w:hanging="212"/>
            </w:pPr>
            <w:r w:rsidRPr="00EB6DF7">
              <w:t>吊車具合格證。</w:t>
            </w:r>
          </w:p>
          <w:p w:rsidR="008259BE" w:rsidRPr="00EB6DF7" w:rsidRDefault="008259BE" w:rsidP="008259BE">
            <w:pPr>
              <w:pStyle w:val="a9"/>
              <w:numPr>
                <w:ilvl w:val="0"/>
                <w:numId w:val="11"/>
              </w:numPr>
              <w:adjustRightInd w:val="0"/>
              <w:snapToGrid w:val="0"/>
              <w:spacing w:line="0" w:lineRule="atLeast"/>
              <w:ind w:leftChars="0" w:left="212" w:hanging="212"/>
            </w:pPr>
            <w:r w:rsidRPr="00EB6DF7">
              <w:t>捆綁索檢點。</w:t>
            </w:r>
          </w:p>
          <w:p w:rsidR="008259BE" w:rsidRPr="00EB6DF7" w:rsidRDefault="008259BE" w:rsidP="008259BE">
            <w:pPr>
              <w:pStyle w:val="a9"/>
              <w:numPr>
                <w:ilvl w:val="0"/>
                <w:numId w:val="11"/>
              </w:numPr>
              <w:adjustRightInd w:val="0"/>
              <w:snapToGrid w:val="0"/>
              <w:spacing w:line="0" w:lineRule="atLeast"/>
              <w:ind w:leftChars="0" w:left="212" w:hanging="212"/>
            </w:pPr>
            <w:r w:rsidRPr="00EB6DF7">
              <w:t>高壓線防護派人監視。</w:t>
            </w:r>
          </w:p>
          <w:p w:rsidR="008259BE" w:rsidRPr="00EB6DF7" w:rsidRDefault="008259BE" w:rsidP="008259BE">
            <w:pPr>
              <w:pStyle w:val="a9"/>
              <w:numPr>
                <w:ilvl w:val="0"/>
                <w:numId w:val="11"/>
              </w:numPr>
              <w:adjustRightInd w:val="0"/>
              <w:snapToGrid w:val="0"/>
              <w:spacing w:line="0" w:lineRule="atLeast"/>
              <w:ind w:leftChars="0" w:left="212" w:hanging="212"/>
            </w:pPr>
            <w:r w:rsidRPr="00EB6DF7">
              <w:t>嚴禁人員待於吊裝物下方。</w:t>
            </w:r>
          </w:p>
          <w:p w:rsidR="008259BE" w:rsidRPr="00EB6DF7" w:rsidRDefault="008259BE" w:rsidP="008259BE">
            <w:pPr>
              <w:pStyle w:val="a9"/>
              <w:numPr>
                <w:ilvl w:val="0"/>
                <w:numId w:val="11"/>
              </w:numPr>
              <w:adjustRightInd w:val="0"/>
              <w:snapToGrid w:val="0"/>
              <w:spacing w:line="0" w:lineRule="atLeast"/>
              <w:ind w:leftChars="0" w:left="212" w:hanging="212"/>
            </w:pPr>
            <w:r w:rsidRPr="00EB6DF7">
              <w:t>工作人員得待在吊裝物上方。</w:t>
            </w:r>
          </w:p>
          <w:p w:rsidR="008259BE" w:rsidRPr="00EB6DF7" w:rsidRDefault="008259BE" w:rsidP="008259BE">
            <w:pPr>
              <w:pStyle w:val="a9"/>
              <w:numPr>
                <w:ilvl w:val="0"/>
                <w:numId w:val="11"/>
              </w:numPr>
              <w:adjustRightInd w:val="0"/>
              <w:snapToGrid w:val="0"/>
              <w:spacing w:line="0" w:lineRule="atLeast"/>
              <w:ind w:leftChars="0" w:left="212" w:hanging="212"/>
            </w:pPr>
            <w:r w:rsidRPr="00EB6DF7">
              <w:t>強風、大雨等惡劣天氣，致作業有危險之虞時，應停止工作。</w:t>
            </w:r>
          </w:p>
        </w:tc>
      </w:tr>
      <w:tr w:rsidR="008259BE" w:rsidRPr="00EB6DF7" w:rsidTr="002678BE">
        <w:tc>
          <w:tcPr>
            <w:tcW w:w="2628" w:type="dxa"/>
            <w:vAlign w:val="center"/>
          </w:tcPr>
          <w:p w:rsidR="008259BE" w:rsidRPr="00EB6DF7" w:rsidRDefault="008259BE" w:rsidP="002678BE">
            <w:pPr>
              <w:adjustRightInd w:val="0"/>
              <w:snapToGrid w:val="0"/>
              <w:spacing w:line="0" w:lineRule="atLeast"/>
              <w:jc w:val="both"/>
              <w:rPr>
                <w:rFonts w:eastAsia="標楷體"/>
                <w:b/>
              </w:rPr>
            </w:pPr>
            <w:r w:rsidRPr="00EB6DF7">
              <w:rPr>
                <w:rFonts w:eastAsia="標楷體"/>
                <w:b/>
              </w:rPr>
              <w:t>5.</w:t>
            </w:r>
            <w:r w:rsidRPr="00EB6DF7">
              <w:rPr>
                <w:rFonts w:eastAsia="標楷體"/>
                <w:b/>
              </w:rPr>
              <w:t>電氣作業</w:t>
            </w:r>
          </w:p>
          <w:p w:rsidR="008259BE" w:rsidRPr="00EB6DF7" w:rsidRDefault="008259BE" w:rsidP="002678BE">
            <w:pPr>
              <w:adjustRightInd w:val="0"/>
              <w:snapToGrid w:val="0"/>
              <w:spacing w:line="0" w:lineRule="atLeast"/>
              <w:jc w:val="both"/>
              <w:rPr>
                <w:rFonts w:eastAsia="標楷體"/>
                <w:b/>
              </w:rPr>
            </w:pPr>
          </w:p>
          <w:p w:rsidR="008259BE" w:rsidRPr="00EB6DF7" w:rsidRDefault="008259BE" w:rsidP="002678BE">
            <w:pPr>
              <w:adjustRightInd w:val="0"/>
              <w:snapToGrid w:val="0"/>
              <w:spacing w:line="0" w:lineRule="atLeast"/>
              <w:jc w:val="both"/>
              <w:rPr>
                <w:rFonts w:eastAsia="標楷體"/>
                <w:b/>
              </w:rPr>
            </w:pPr>
          </w:p>
          <w:p w:rsidR="008259BE" w:rsidRPr="00EB6DF7" w:rsidRDefault="008259BE" w:rsidP="002678BE">
            <w:pPr>
              <w:adjustRightInd w:val="0"/>
              <w:snapToGrid w:val="0"/>
              <w:spacing w:line="0" w:lineRule="atLeast"/>
              <w:jc w:val="both"/>
              <w:rPr>
                <w:rFonts w:eastAsia="標楷體"/>
                <w:b/>
              </w:rPr>
            </w:pPr>
          </w:p>
          <w:p w:rsidR="008259BE" w:rsidRPr="00EB6DF7" w:rsidRDefault="008259BE" w:rsidP="002678BE">
            <w:pPr>
              <w:adjustRightInd w:val="0"/>
              <w:snapToGrid w:val="0"/>
              <w:spacing w:line="0" w:lineRule="atLeast"/>
              <w:jc w:val="both"/>
              <w:rPr>
                <w:rFonts w:eastAsia="標楷體"/>
              </w:rPr>
            </w:pPr>
          </w:p>
          <w:p w:rsidR="008259BE" w:rsidRPr="00EB6DF7" w:rsidRDefault="008259BE" w:rsidP="002678BE">
            <w:pPr>
              <w:adjustRightInd w:val="0"/>
              <w:snapToGrid w:val="0"/>
              <w:spacing w:line="0" w:lineRule="atLeast"/>
              <w:jc w:val="both"/>
              <w:rPr>
                <w:rFonts w:eastAsia="標楷體"/>
              </w:rPr>
            </w:pPr>
          </w:p>
          <w:p w:rsidR="008259BE" w:rsidRPr="00EB6DF7" w:rsidRDefault="008259BE" w:rsidP="002678BE">
            <w:pPr>
              <w:adjustRightInd w:val="0"/>
              <w:snapToGrid w:val="0"/>
              <w:spacing w:line="0" w:lineRule="atLeast"/>
              <w:jc w:val="both"/>
              <w:rPr>
                <w:rFonts w:eastAsia="標楷體"/>
              </w:rPr>
            </w:pPr>
          </w:p>
        </w:tc>
        <w:tc>
          <w:tcPr>
            <w:tcW w:w="1980" w:type="dxa"/>
          </w:tcPr>
          <w:p w:rsidR="008259BE" w:rsidRPr="00EB6DF7" w:rsidRDefault="008259BE" w:rsidP="002678BE">
            <w:pPr>
              <w:adjustRightInd w:val="0"/>
              <w:snapToGrid w:val="0"/>
              <w:spacing w:line="0" w:lineRule="atLeast"/>
              <w:rPr>
                <w:rFonts w:eastAsia="標楷體"/>
              </w:rPr>
            </w:pPr>
            <w:r w:rsidRPr="00EB6DF7">
              <w:rPr>
                <w:rFonts w:eastAsia="標楷體"/>
              </w:rPr>
              <w:lastRenderedPageBreak/>
              <w:t>感電</w:t>
            </w:r>
          </w:p>
        </w:tc>
        <w:tc>
          <w:tcPr>
            <w:tcW w:w="4860" w:type="dxa"/>
          </w:tcPr>
          <w:p w:rsidR="008259BE" w:rsidRPr="00EB6DF7" w:rsidRDefault="008259BE" w:rsidP="008259BE">
            <w:pPr>
              <w:pStyle w:val="a9"/>
              <w:numPr>
                <w:ilvl w:val="0"/>
                <w:numId w:val="12"/>
              </w:numPr>
              <w:adjustRightInd w:val="0"/>
              <w:snapToGrid w:val="0"/>
              <w:spacing w:line="0" w:lineRule="atLeast"/>
              <w:ind w:leftChars="0" w:left="212" w:hanging="212"/>
            </w:pPr>
            <w:r w:rsidRPr="00EB6DF7">
              <w:t>備漏電斷路器。</w:t>
            </w:r>
          </w:p>
          <w:p w:rsidR="008259BE" w:rsidRPr="00EB6DF7" w:rsidRDefault="008259BE" w:rsidP="008259BE">
            <w:pPr>
              <w:pStyle w:val="a9"/>
              <w:numPr>
                <w:ilvl w:val="0"/>
                <w:numId w:val="12"/>
              </w:numPr>
              <w:adjustRightInd w:val="0"/>
              <w:snapToGrid w:val="0"/>
              <w:spacing w:line="0" w:lineRule="atLeast"/>
              <w:ind w:leftChars="0" w:left="212" w:hanging="212"/>
            </w:pPr>
            <w:r w:rsidRPr="00EB6DF7">
              <w:t>電線架高。</w:t>
            </w:r>
          </w:p>
          <w:p w:rsidR="008259BE" w:rsidRPr="00EB6DF7" w:rsidRDefault="008259BE" w:rsidP="008259BE">
            <w:pPr>
              <w:pStyle w:val="a9"/>
              <w:numPr>
                <w:ilvl w:val="0"/>
                <w:numId w:val="12"/>
              </w:numPr>
              <w:adjustRightInd w:val="0"/>
              <w:snapToGrid w:val="0"/>
              <w:spacing w:line="0" w:lineRule="atLeast"/>
              <w:ind w:leftChars="0" w:left="212" w:hanging="212"/>
            </w:pPr>
            <w:r w:rsidRPr="00EB6DF7">
              <w:t>禁經潮溼地。</w:t>
            </w:r>
          </w:p>
          <w:p w:rsidR="008259BE" w:rsidRPr="00EB6DF7" w:rsidRDefault="008259BE" w:rsidP="008259BE">
            <w:pPr>
              <w:pStyle w:val="a9"/>
              <w:numPr>
                <w:ilvl w:val="0"/>
                <w:numId w:val="12"/>
              </w:numPr>
              <w:adjustRightInd w:val="0"/>
              <w:snapToGrid w:val="0"/>
              <w:spacing w:line="0" w:lineRule="atLeast"/>
              <w:ind w:leftChars="0" w:left="212" w:hanging="212"/>
            </w:pPr>
            <w:r w:rsidRPr="00EB6DF7">
              <w:lastRenderedPageBreak/>
              <w:t>須有漏電裝置檢測。</w:t>
            </w:r>
          </w:p>
          <w:p w:rsidR="008259BE" w:rsidRPr="00EB6DF7" w:rsidRDefault="008259BE" w:rsidP="008259BE">
            <w:pPr>
              <w:pStyle w:val="a9"/>
              <w:numPr>
                <w:ilvl w:val="0"/>
                <w:numId w:val="12"/>
              </w:numPr>
              <w:adjustRightInd w:val="0"/>
              <w:snapToGrid w:val="0"/>
              <w:spacing w:line="0" w:lineRule="atLeast"/>
              <w:ind w:leftChars="0" w:left="212" w:hanging="212"/>
            </w:pPr>
            <w:r w:rsidRPr="00EB6DF7">
              <w:t>對電路之檢查、修理等活線作業時，應使</w:t>
            </w:r>
          </w:p>
          <w:p w:rsidR="008259BE" w:rsidRPr="00EB6DF7" w:rsidRDefault="008259BE" w:rsidP="002678BE">
            <w:pPr>
              <w:autoSpaceDE w:val="0"/>
              <w:autoSpaceDN w:val="0"/>
              <w:adjustRightInd w:val="0"/>
              <w:spacing w:line="0" w:lineRule="atLeast"/>
              <w:rPr>
                <w:rFonts w:eastAsia="標楷體"/>
              </w:rPr>
            </w:pPr>
            <w:r w:rsidRPr="00EB6DF7">
              <w:rPr>
                <w:rFonts w:eastAsia="標楷體"/>
              </w:rPr>
              <w:t xml:space="preserve">  </w:t>
            </w:r>
            <w:r w:rsidRPr="00EB6DF7">
              <w:rPr>
                <w:rFonts w:eastAsia="標楷體"/>
              </w:rPr>
              <w:t>該作業勞工戴用絕緣用防護具，或應使用</w:t>
            </w:r>
          </w:p>
          <w:p w:rsidR="008259BE" w:rsidRPr="00EB6DF7" w:rsidRDefault="008259BE" w:rsidP="002678BE">
            <w:pPr>
              <w:autoSpaceDE w:val="0"/>
              <w:autoSpaceDN w:val="0"/>
              <w:adjustRightInd w:val="0"/>
              <w:spacing w:line="0" w:lineRule="atLeast"/>
              <w:rPr>
                <w:rFonts w:eastAsia="標楷體"/>
              </w:rPr>
            </w:pPr>
            <w:r w:rsidRPr="00EB6DF7">
              <w:rPr>
                <w:rFonts w:eastAsia="標楷體"/>
              </w:rPr>
              <w:t xml:space="preserve">  </w:t>
            </w:r>
            <w:r w:rsidRPr="00EB6DF7">
              <w:rPr>
                <w:rFonts w:eastAsia="標楷體"/>
              </w:rPr>
              <w:t>活線作業用器具或其他類似之器具。</w:t>
            </w:r>
          </w:p>
          <w:p w:rsidR="008259BE" w:rsidRPr="00EB6DF7" w:rsidRDefault="008259BE" w:rsidP="008259BE">
            <w:pPr>
              <w:pStyle w:val="a9"/>
              <w:numPr>
                <w:ilvl w:val="0"/>
                <w:numId w:val="12"/>
              </w:numPr>
              <w:adjustRightInd w:val="0"/>
              <w:snapToGrid w:val="0"/>
              <w:spacing w:line="0" w:lineRule="atLeast"/>
              <w:ind w:leftChars="0" w:left="212" w:hanging="212"/>
            </w:pPr>
            <w:r w:rsidRPr="00EB6DF7">
              <w:t>電氣作業應在斷電情況下作業，並將該電</w:t>
            </w:r>
          </w:p>
          <w:p w:rsidR="008259BE" w:rsidRPr="00EB6DF7" w:rsidRDefault="008259BE" w:rsidP="002678BE">
            <w:pPr>
              <w:autoSpaceDE w:val="0"/>
              <w:autoSpaceDN w:val="0"/>
              <w:adjustRightInd w:val="0"/>
              <w:spacing w:line="0" w:lineRule="atLeast"/>
              <w:rPr>
                <w:rFonts w:eastAsia="標楷體"/>
              </w:rPr>
            </w:pPr>
            <w:r w:rsidRPr="00EB6DF7">
              <w:rPr>
                <w:rFonts w:eastAsia="標楷體"/>
              </w:rPr>
              <w:t xml:space="preserve">  </w:t>
            </w:r>
            <w:r w:rsidRPr="00EB6DF7">
              <w:rPr>
                <w:rFonts w:eastAsia="標楷體"/>
              </w:rPr>
              <w:t>路開關上鎖或標示「禁止送電」、「停電作</w:t>
            </w:r>
          </w:p>
          <w:p w:rsidR="008259BE" w:rsidRPr="00EB6DF7" w:rsidRDefault="008259BE" w:rsidP="002678BE">
            <w:pPr>
              <w:autoSpaceDE w:val="0"/>
              <w:autoSpaceDN w:val="0"/>
              <w:adjustRightInd w:val="0"/>
              <w:spacing w:line="0" w:lineRule="atLeast"/>
              <w:rPr>
                <w:rFonts w:eastAsia="標楷體"/>
              </w:rPr>
            </w:pPr>
            <w:r w:rsidRPr="00EB6DF7">
              <w:rPr>
                <w:rFonts w:eastAsia="標楷體"/>
              </w:rPr>
              <w:t xml:space="preserve">  </w:t>
            </w:r>
            <w:r w:rsidRPr="00EB6DF7">
              <w:rPr>
                <w:rFonts w:eastAsia="標楷體"/>
              </w:rPr>
              <w:t>業中」或設置監視人員監視之。</w:t>
            </w:r>
          </w:p>
          <w:p w:rsidR="008259BE" w:rsidRPr="00EB6DF7" w:rsidRDefault="008259BE" w:rsidP="008259BE">
            <w:pPr>
              <w:pStyle w:val="a9"/>
              <w:numPr>
                <w:ilvl w:val="0"/>
                <w:numId w:val="12"/>
              </w:numPr>
              <w:adjustRightInd w:val="0"/>
              <w:snapToGrid w:val="0"/>
              <w:spacing w:line="0" w:lineRule="atLeast"/>
              <w:ind w:leftChars="0" w:left="212" w:hanging="212"/>
            </w:pPr>
            <w:r w:rsidRPr="00EB6DF7">
              <w:t>發電室、變電室或受電室，非工作人員不</w:t>
            </w:r>
          </w:p>
          <w:p w:rsidR="008259BE" w:rsidRPr="00EB6DF7" w:rsidRDefault="008259BE" w:rsidP="002678BE">
            <w:pPr>
              <w:autoSpaceDE w:val="0"/>
              <w:autoSpaceDN w:val="0"/>
              <w:adjustRightInd w:val="0"/>
              <w:spacing w:line="0" w:lineRule="atLeast"/>
              <w:rPr>
                <w:rFonts w:eastAsia="標楷體"/>
              </w:rPr>
            </w:pPr>
            <w:r w:rsidRPr="00EB6DF7">
              <w:rPr>
                <w:rFonts w:eastAsia="標楷體"/>
              </w:rPr>
              <w:t xml:space="preserve">  </w:t>
            </w:r>
            <w:r w:rsidRPr="00EB6DF7">
              <w:rPr>
                <w:rFonts w:eastAsia="標楷體"/>
              </w:rPr>
              <w:t>得任意進入。</w:t>
            </w:r>
          </w:p>
        </w:tc>
      </w:tr>
      <w:tr w:rsidR="008259BE" w:rsidRPr="00EB6DF7" w:rsidTr="002678BE">
        <w:tc>
          <w:tcPr>
            <w:tcW w:w="2628" w:type="dxa"/>
          </w:tcPr>
          <w:p w:rsidR="008259BE" w:rsidRPr="00EB6DF7" w:rsidRDefault="008259BE" w:rsidP="002678BE">
            <w:pPr>
              <w:adjustRightInd w:val="0"/>
              <w:snapToGrid w:val="0"/>
              <w:spacing w:line="0" w:lineRule="atLeast"/>
              <w:rPr>
                <w:rFonts w:eastAsia="標楷體"/>
                <w:b/>
              </w:rPr>
            </w:pPr>
            <w:r w:rsidRPr="00EB6DF7">
              <w:rPr>
                <w:rFonts w:eastAsia="標楷體"/>
                <w:b/>
              </w:rPr>
              <w:lastRenderedPageBreak/>
              <w:t>6.</w:t>
            </w:r>
            <w:r w:rsidRPr="00EB6DF7">
              <w:rPr>
                <w:rFonts w:eastAsia="標楷體"/>
                <w:b/>
              </w:rPr>
              <w:t>垃圾清運作業</w:t>
            </w:r>
          </w:p>
          <w:p w:rsidR="008259BE" w:rsidRPr="00EB6DF7" w:rsidRDefault="008259BE" w:rsidP="002678BE">
            <w:pPr>
              <w:adjustRightInd w:val="0"/>
              <w:snapToGrid w:val="0"/>
              <w:spacing w:line="0" w:lineRule="atLeast"/>
              <w:rPr>
                <w:rFonts w:eastAsia="標楷體"/>
              </w:rPr>
            </w:pPr>
          </w:p>
        </w:tc>
        <w:tc>
          <w:tcPr>
            <w:tcW w:w="1980" w:type="dxa"/>
          </w:tcPr>
          <w:p w:rsidR="008259BE" w:rsidRPr="00EB6DF7" w:rsidRDefault="008259BE" w:rsidP="002678BE">
            <w:pPr>
              <w:adjustRightInd w:val="0"/>
              <w:snapToGrid w:val="0"/>
              <w:spacing w:line="0" w:lineRule="atLeast"/>
              <w:rPr>
                <w:rFonts w:eastAsia="標楷體"/>
              </w:rPr>
            </w:pPr>
            <w:r w:rsidRPr="00EB6DF7">
              <w:rPr>
                <w:rFonts w:eastAsia="標楷體"/>
              </w:rPr>
              <w:t>墜落</w:t>
            </w:r>
          </w:p>
        </w:tc>
        <w:tc>
          <w:tcPr>
            <w:tcW w:w="4860" w:type="dxa"/>
          </w:tcPr>
          <w:p w:rsidR="008259BE" w:rsidRPr="00EB6DF7" w:rsidRDefault="008259BE" w:rsidP="008259BE">
            <w:pPr>
              <w:pStyle w:val="a9"/>
              <w:numPr>
                <w:ilvl w:val="0"/>
                <w:numId w:val="13"/>
              </w:numPr>
              <w:adjustRightInd w:val="0"/>
              <w:snapToGrid w:val="0"/>
              <w:spacing w:line="0" w:lineRule="atLeast"/>
              <w:ind w:leftChars="0" w:left="212" w:hanging="212"/>
            </w:pPr>
            <w:r w:rsidRPr="00EB6DF7">
              <w:t>車輛於行駛中，禁止人員攀附於車廂或車</w:t>
            </w:r>
          </w:p>
          <w:p w:rsidR="008259BE" w:rsidRPr="00EB6DF7" w:rsidRDefault="008259BE" w:rsidP="002678BE">
            <w:pPr>
              <w:adjustRightInd w:val="0"/>
              <w:snapToGrid w:val="0"/>
              <w:spacing w:line="0" w:lineRule="atLeast"/>
              <w:rPr>
                <w:rFonts w:eastAsia="標楷體"/>
              </w:rPr>
            </w:pPr>
            <w:r w:rsidRPr="00EB6DF7">
              <w:rPr>
                <w:rFonts w:eastAsia="標楷體"/>
              </w:rPr>
              <w:t xml:space="preserve">   </w:t>
            </w:r>
            <w:r w:rsidRPr="00EB6DF7">
              <w:rPr>
                <w:rFonts w:eastAsia="標楷體"/>
              </w:rPr>
              <w:t>頂外。</w:t>
            </w:r>
          </w:p>
          <w:p w:rsidR="008259BE" w:rsidRPr="00EB6DF7" w:rsidRDefault="008259BE" w:rsidP="008259BE">
            <w:pPr>
              <w:pStyle w:val="a9"/>
              <w:numPr>
                <w:ilvl w:val="0"/>
                <w:numId w:val="13"/>
              </w:numPr>
              <w:adjustRightInd w:val="0"/>
              <w:snapToGrid w:val="0"/>
              <w:spacing w:line="0" w:lineRule="atLeast"/>
              <w:ind w:leftChars="0" w:left="212" w:hanging="212"/>
            </w:pPr>
            <w:r w:rsidRPr="00EB6DF7">
              <w:t>請按工作性質配戴口罩、手套，及戴反光</w:t>
            </w:r>
          </w:p>
          <w:p w:rsidR="008259BE" w:rsidRPr="00EB6DF7" w:rsidRDefault="008259BE" w:rsidP="002678BE">
            <w:pPr>
              <w:adjustRightInd w:val="0"/>
              <w:snapToGrid w:val="0"/>
              <w:spacing w:line="0" w:lineRule="atLeast"/>
              <w:rPr>
                <w:rFonts w:eastAsia="標楷體"/>
              </w:rPr>
            </w:pPr>
            <w:r w:rsidRPr="00EB6DF7">
              <w:rPr>
                <w:rFonts w:eastAsia="標楷體"/>
              </w:rPr>
              <w:t xml:space="preserve">  </w:t>
            </w:r>
            <w:r w:rsidRPr="00EB6DF7">
              <w:rPr>
                <w:rFonts w:eastAsia="標楷體"/>
              </w:rPr>
              <w:t>帽、穿斑馬衣，著安全鞋等安全配備。</w:t>
            </w:r>
          </w:p>
          <w:p w:rsidR="008259BE" w:rsidRPr="00EB6DF7" w:rsidRDefault="008259BE" w:rsidP="008259BE">
            <w:pPr>
              <w:pStyle w:val="a9"/>
              <w:numPr>
                <w:ilvl w:val="0"/>
                <w:numId w:val="13"/>
              </w:numPr>
              <w:adjustRightInd w:val="0"/>
              <w:snapToGrid w:val="0"/>
              <w:spacing w:line="0" w:lineRule="atLeast"/>
              <w:ind w:leftChars="0" w:left="212" w:hanging="212"/>
            </w:pPr>
            <w:r w:rsidRPr="00EB6DF7">
              <w:t>夜間或雨天作業，須加設警告燈號。</w:t>
            </w:r>
          </w:p>
        </w:tc>
      </w:tr>
      <w:tr w:rsidR="008259BE" w:rsidRPr="00EB6DF7" w:rsidTr="002678BE">
        <w:tc>
          <w:tcPr>
            <w:tcW w:w="2628" w:type="dxa"/>
          </w:tcPr>
          <w:p w:rsidR="008259BE" w:rsidRPr="00EB6DF7" w:rsidRDefault="008259BE" w:rsidP="002678BE">
            <w:pPr>
              <w:adjustRightInd w:val="0"/>
              <w:snapToGrid w:val="0"/>
              <w:spacing w:line="0" w:lineRule="atLeast"/>
              <w:rPr>
                <w:rFonts w:eastAsia="標楷體"/>
              </w:rPr>
            </w:pPr>
            <w:r w:rsidRPr="00EB6DF7">
              <w:rPr>
                <w:rFonts w:eastAsia="標楷體"/>
                <w:b/>
              </w:rPr>
              <w:t>7.</w:t>
            </w:r>
            <w:r w:rsidRPr="00EB6DF7">
              <w:rPr>
                <w:rFonts w:eastAsia="標楷體"/>
                <w:b/>
              </w:rPr>
              <w:t>油漆作業</w:t>
            </w:r>
          </w:p>
        </w:tc>
        <w:tc>
          <w:tcPr>
            <w:tcW w:w="1980" w:type="dxa"/>
          </w:tcPr>
          <w:p w:rsidR="008259BE" w:rsidRPr="00EB6DF7" w:rsidRDefault="008259BE" w:rsidP="002678BE">
            <w:pPr>
              <w:adjustRightInd w:val="0"/>
              <w:snapToGrid w:val="0"/>
              <w:spacing w:line="0" w:lineRule="atLeast"/>
              <w:rPr>
                <w:rFonts w:eastAsia="標楷體"/>
              </w:rPr>
            </w:pPr>
            <w:r w:rsidRPr="00EB6DF7">
              <w:rPr>
                <w:rFonts w:eastAsia="標楷體"/>
              </w:rPr>
              <w:t>墜落</w:t>
            </w:r>
          </w:p>
          <w:p w:rsidR="008259BE" w:rsidRPr="00EB6DF7" w:rsidRDefault="008259BE" w:rsidP="002678BE">
            <w:pPr>
              <w:widowControl/>
              <w:spacing w:line="0" w:lineRule="atLeast"/>
              <w:rPr>
                <w:rFonts w:eastAsia="標楷體"/>
              </w:rPr>
            </w:pPr>
            <w:r w:rsidRPr="00EB6DF7">
              <w:rPr>
                <w:rFonts w:eastAsia="標楷體"/>
              </w:rPr>
              <w:t>與有害物接觸</w:t>
            </w:r>
          </w:p>
          <w:p w:rsidR="008259BE" w:rsidRPr="00EB6DF7" w:rsidRDefault="008259BE" w:rsidP="002678BE">
            <w:pPr>
              <w:adjustRightInd w:val="0"/>
              <w:snapToGrid w:val="0"/>
              <w:spacing w:line="0" w:lineRule="atLeast"/>
              <w:rPr>
                <w:rFonts w:eastAsia="標楷體"/>
                <w:color w:val="0000FF"/>
              </w:rPr>
            </w:pPr>
            <w:r w:rsidRPr="00EB6DF7">
              <w:rPr>
                <w:rFonts w:eastAsia="標楷體"/>
              </w:rPr>
              <w:t>中毒</w:t>
            </w:r>
          </w:p>
        </w:tc>
        <w:tc>
          <w:tcPr>
            <w:tcW w:w="4860" w:type="dxa"/>
          </w:tcPr>
          <w:p w:rsidR="008259BE" w:rsidRPr="00EB6DF7" w:rsidRDefault="008259BE" w:rsidP="008259BE">
            <w:pPr>
              <w:pStyle w:val="a9"/>
              <w:numPr>
                <w:ilvl w:val="0"/>
                <w:numId w:val="14"/>
              </w:numPr>
              <w:adjustRightInd w:val="0"/>
              <w:snapToGrid w:val="0"/>
              <w:spacing w:line="0" w:lineRule="atLeast"/>
              <w:ind w:leftChars="0" w:left="212" w:hanging="212"/>
            </w:pPr>
            <w:r w:rsidRPr="00EB6DF7">
              <w:t>利用合梯作業時，除應注意合梯之構造、</w:t>
            </w:r>
          </w:p>
          <w:p w:rsidR="008259BE" w:rsidRPr="00EB6DF7" w:rsidRDefault="008259BE" w:rsidP="002678BE">
            <w:pPr>
              <w:autoSpaceDE w:val="0"/>
              <w:autoSpaceDN w:val="0"/>
              <w:adjustRightInd w:val="0"/>
              <w:spacing w:line="0" w:lineRule="atLeast"/>
              <w:rPr>
                <w:rFonts w:eastAsia="標楷體"/>
              </w:rPr>
            </w:pPr>
            <w:r w:rsidRPr="00EB6DF7">
              <w:rPr>
                <w:rFonts w:eastAsia="標楷體"/>
              </w:rPr>
              <w:t xml:space="preserve">  </w:t>
            </w:r>
            <w:r w:rsidRPr="00EB6DF7">
              <w:rPr>
                <w:rFonts w:eastAsia="標楷體"/>
              </w:rPr>
              <w:t>材質及規格需符合規定外，使用時應將繫</w:t>
            </w:r>
          </w:p>
          <w:p w:rsidR="008259BE" w:rsidRPr="00EB6DF7" w:rsidRDefault="008259BE" w:rsidP="002678BE">
            <w:pPr>
              <w:autoSpaceDE w:val="0"/>
              <w:autoSpaceDN w:val="0"/>
              <w:adjustRightInd w:val="0"/>
              <w:spacing w:line="0" w:lineRule="atLeast"/>
              <w:rPr>
                <w:rFonts w:eastAsia="標楷體"/>
              </w:rPr>
            </w:pPr>
            <w:r w:rsidRPr="00EB6DF7">
              <w:rPr>
                <w:rFonts w:eastAsia="標楷體"/>
              </w:rPr>
              <w:t xml:space="preserve">  </w:t>
            </w:r>
            <w:r w:rsidRPr="00EB6DF7">
              <w:rPr>
                <w:rFonts w:eastAsia="標楷體"/>
              </w:rPr>
              <w:t>材確實扣牢，人員不得利用合梯行走。</w:t>
            </w:r>
          </w:p>
          <w:p w:rsidR="008259BE" w:rsidRPr="00EB6DF7" w:rsidRDefault="008259BE" w:rsidP="008259BE">
            <w:pPr>
              <w:pStyle w:val="a9"/>
              <w:numPr>
                <w:ilvl w:val="0"/>
                <w:numId w:val="14"/>
              </w:numPr>
              <w:adjustRightInd w:val="0"/>
              <w:snapToGrid w:val="0"/>
              <w:spacing w:line="0" w:lineRule="atLeast"/>
              <w:ind w:leftChars="0" w:left="212" w:hanging="212"/>
            </w:pPr>
            <w:r w:rsidRPr="00EB6DF7">
              <w:t>勞工工作場所之通道、地板、階梯，應保</w:t>
            </w:r>
          </w:p>
          <w:p w:rsidR="008259BE" w:rsidRPr="00EB6DF7" w:rsidRDefault="008259BE" w:rsidP="002678BE">
            <w:pPr>
              <w:autoSpaceDE w:val="0"/>
              <w:autoSpaceDN w:val="0"/>
              <w:adjustRightInd w:val="0"/>
              <w:spacing w:line="0" w:lineRule="atLeast"/>
              <w:rPr>
                <w:rFonts w:eastAsia="標楷體"/>
              </w:rPr>
            </w:pPr>
            <w:r w:rsidRPr="00EB6DF7">
              <w:rPr>
                <w:rFonts w:eastAsia="標楷體"/>
              </w:rPr>
              <w:t xml:space="preserve">  </w:t>
            </w:r>
            <w:r w:rsidRPr="00EB6DF7">
              <w:rPr>
                <w:rFonts w:eastAsia="標楷體"/>
              </w:rPr>
              <w:t>持不致使勞工跌倒、滑倒、踩傷等之安全</w:t>
            </w:r>
          </w:p>
          <w:p w:rsidR="008259BE" w:rsidRPr="00EB6DF7" w:rsidRDefault="008259BE" w:rsidP="002678BE">
            <w:pPr>
              <w:autoSpaceDE w:val="0"/>
              <w:autoSpaceDN w:val="0"/>
              <w:adjustRightInd w:val="0"/>
              <w:spacing w:line="0" w:lineRule="atLeast"/>
              <w:rPr>
                <w:rFonts w:eastAsia="標楷體"/>
              </w:rPr>
            </w:pPr>
            <w:r w:rsidRPr="00EB6DF7">
              <w:rPr>
                <w:rFonts w:eastAsia="標楷體"/>
              </w:rPr>
              <w:t xml:space="preserve">  </w:t>
            </w:r>
            <w:r w:rsidRPr="00EB6DF7">
              <w:rPr>
                <w:rFonts w:eastAsia="標楷體"/>
              </w:rPr>
              <w:t>狀態，或採取必要之預防措施（例如放置</w:t>
            </w:r>
          </w:p>
          <w:p w:rsidR="008259BE" w:rsidRPr="00EB6DF7" w:rsidRDefault="008259BE" w:rsidP="002678BE">
            <w:pPr>
              <w:autoSpaceDE w:val="0"/>
              <w:autoSpaceDN w:val="0"/>
              <w:adjustRightInd w:val="0"/>
              <w:spacing w:line="0" w:lineRule="atLeast"/>
              <w:rPr>
                <w:rFonts w:eastAsia="標楷體"/>
              </w:rPr>
            </w:pPr>
            <w:r w:rsidRPr="00EB6DF7">
              <w:rPr>
                <w:rFonts w:eastAsia="標楷體"/>
              </w:rPr>
              <w:t xml:space="preserve">  </w:t>
            </w:r>
            <w:r w:rsidRPr="00EB6DF7">
              <w:rPr>
                <w:rFonts w:eastAsia="標楷體"/>
              </w:rPr>
              <w:t>警告標示）。</w:t>
            </w:r>
          </w:p>
          <w:p w:rsidR="008259BE" w:rsidRPr="00EB6DF7" w:rsidRDefault="008259BE" w:rsidP="008259BE">
            <w:pPr>
              <w:pStyle w:val="a9"/>
              <w:numPr>
                <w:ilvl w:val="0"/>
                <w:numId w:val="14"/>
              </w:numPr>
              <w:adjustRightInd w:val="0"/>
              <w:snapToGrid w:val="0"/>
              <w:spacing w:line="0" w:lineRule="atLeast"/>
              <w:ind w:leftChars="0" w:left="212" w:hanging="212"/>
            </w:pPr>
            <w:r w:rsidRPr="00EB6DF7">
              <w:t>現場通風、配戴過濾口罩或呼吸防護設備。</w:t>
            </w:r>
          </w:p>
          <w:p w:rsidR="008259BE" w:rsidRPr="00EB6DF7" w:rsidRDefault="008259BE" w:rsidP="008259BE">
            <w:pPr>
              <w:pStyle w:val="a9"/>
              <w:numPr>
                <w:ilvl w:val="0"/>
                <w:numId w:val="14"/>
              </w:numPr>
              <w:adjustRightInd w:val="0"/>
              <w:snapToGrid w:val="0"/>
              <w:spacing w:line="0" w:lineRule="atLeast"/>
              <w:ind w:leftChars="0" w:left="212" w:hanging="212"/>
            </w:pPr>
            <w:r w:rsidRPr="00EB6DF7">
              <w:t>嚴禁煙火。</w:t>
            </w:r>
          </w:p>
        </w:tc>
      </w:tr>
      <w:tr w:rsidR="008259BE" w:rsidRPr="00EB6DF7" w:rsidTr="002678BE">
        <w:tc>
          <w:tcPr>
            <w:tcW w:w="2628" w:type="dxa"/>
          </w:tcPr>
          <w:p w:rsidR="008259BE" w:rsidRPr="00EB6DF7" w:rsidRDefault="008259BE" w:rsidP="002678BE">
            <w:pPr>
              <w:adjustRightInd w:val="0"/>
              <w:snapToGrid w:val="0"/>
              <w:spacing w:line="0" w:lineRule="atLeast"/>
              <w:rPr>
                <w:rFonts w:eastAsia="標楷體"/>
                <w:b/>
              </w:rPr>
            </w:pPr>
            <w:r w:rsidRPr="00EB6DF7">
              <w:rPr>
                <w:rFonts w:eastAsia="標楷體"/>
                <w:b/>
              </w:rPr>
              <w:t>8.</w:t>
            </w:r>
            <w:r w:rsidRPr="00EB6DF7">
              <w:rPr>
                <w:rFonts w:eastAsia="標楷體"/>
                <w:b/>
              </w:rPr>
              <w:t>地面清潔作業</w:t>
            </w:r>
          </w:p>
        </w:tc>
        <w:tc>
          <w:tcPr>
            <w:tcW w:w="1980" w:type="dxa"/>
          </w:tcPr>
          <w:p w:rsidR="008259BE" w:rsidRPr="00EB6DF7" w:rsidRDefault="008259BE" w:rsidP="002678BE">
            <w:pPr>
              <w:adjustRightInd w:val="0"/>
              <w:snapToGrid w:val="0"/>
              <w:spacing w:line="0" w:lineRule="atLeast"/>
              <w:rPr>
                <w:rFonts w:eastAsia="標楷體"/>
              </w:rPr>
            </w:pPr>
            <w:r w:rsidRPr="00EB6DF7">
              <w:rPr>
                <w:rFonts w:eastAsia="標楷體"/>
              </w:rPr>
              <w:t>跌倒</w:t>
            </w:r>
          </w:p>
        </w:tc>
        <w:tc>
          <w:tcPr>
            <w:tcW w:w="4860" w:type="dxa"/>
          </w:tcPr>
          <w:p w:rsidR="008259BE" w:rsidRPr="00EB6DF7" w:rsidRDefault="008259BE" w:rsidP="008259BE">
            <w:pPr>
              <w:pStyle w:val="a9"/>
              <w:numPr>
                <w:ilvl w:val="0"/>
                <w:numId w:val="15"/>
              </w:numPr>
              <w:adjustRightInd w:val="0"/>
              <w:snapToGrid w:val="0"/>
              <w:spacing w:line="0" w:lineRule="atLeast"/>
              <w:ind w:leftChars="0" w:left="212" w:hanging="212"/>
            </w:pPr>
            <w:r w:rsidRPr="00EB6DF7">
              <w:t>工作場所之通道、地板、階梯，應保持不</w:t>
            </w:r>
          </w:p>
          <w:p w:rsidR="008259BE" w:rsidRPr="00EB6DF7" w:rsidRDefault="008259BE" w:rsidP="002678BE">
            <w:pPr>
              <w:autoSpaceDE w:val="0"/>
              <w:autoSpaceDN w:val="0"/>
              <w:adjustRightInd w:val="0"/>
              <w:spacing w:line="0" w:lineRule="atLeast"/>
              <w:rPr>
                <w:rFonts w:eastAsia="標楷體"/>
              </w:rPr>
            </w:pPr>
            <w:r w:rsidRPr="00EB6DF7">
              <w:rPr>
                <w:rFonts w:eastAsia="標楷體"/>
              </w:rPr>
              <w:t xml:space="preserve">  </w:t>
            </w:r>
            <w:r w:rsidRPr="00EB6DF7">
              <w:rPr>
                <w:rFonts w:eastAsia="標楷體"/>
              </w:rPr>
              <w:t>致使勞工跌倒、滑倒、踩傷等之安全狀態。</w:t>
            </w:r>
          </w:p>
          <w:p w:rsidR="008259BE" w:rsidRPr="00EB6DF7" w:rsidRDefault="008259BE" w:rsidP="008259BE">
            <w:pPr>
              <w:pStyle w:val="a9"/>
              <w:numPr>
                <w:ilvl w:val="0"/>
                <w:numId w:val="15"/>
              </w:numPr>
              <w:adjustRightInd w:val="0"/>
              <w:snapToGrid w:val="0"/>
              <w:spacing w:line="0" w:lineRule="atLeast"/>
              <w:ind w:leftChars="0" w:left="212" w:hanging="212"/>
            </w:pPr>
            <w:r w:rsidRPr="00EB6DF7">
              <w:t>臨時用電要裝設漏電斷路器。</w:t>
            </w:r>
          </w:p>
        </w:tc>
      </w:tr>
      <w:tr w:rsidR="008259BE" w:rsidRPr="00EB6DF7" w:rsidTr="002678BE">
        <w:tc>
          <w:tcPr>
            <w:tcW w:w="2628" w:type="dxa"/>
          </w:tcPr>
          <w:p w:rsidR="008259BE" w:rsidRPr="00EB6DF7" w:rsidRDefault="008259BE" w:rsidP="002678BE">
            <w:pPr>
              <w:adjustRightInd w:val="0"/>
              <w:snapToGrid w:val="0"/>
              <w:spacing w:line="0" w:lineRule="atLeast"/>
              <w:rPr>
                <w:rFonts w:eastAsia="標楷體"/>
                <w:b/>
              </w:rPr>
            </w:pPr>
            <w:r w:rsidRPr="00EB6DF7">
              <w:rPr>
                <w:rFonts w:eastAsia="標楷體"/>
                <w:b/>
              </w:rPr>
              <w:t>9.</w:t>
            </w:r>
            <w:r w:rsidRPr="00EB6DF7">
              <w:rPr>
                <w:rFonts w:eastAsia="標楷體"/>
                <w:b/>
              </w:rPr>
              <w:t>搬運作業</w:t>
            </w:r>
          </w:p>
          <w:p w:rsidR="008259BE" w:rsidRPr="00EB6DF7" w:rsidRDefault="008259BE" w:rsidP="002678BE">
            <w:pPr>
              <w:adjustRightInd w:val="0"/>
              <w:snapToGrid w:val="0"/>
              <w:spacing w:line="0" w:lineRule="atLeast"/>
              <w:rPr>
                <w:rFonts w:eastAsia="標楷體"/>
              </w:rPr>
            </w:pPr>
            <w:r w:rsidRPr="00EB6DF7">
              <w:rPr>
                <w:rFonts w:eastAsia="標楷體"/>
              </w:rPr>
              <w:t>（例如物品裝卸）</w:t>
            </w:r>
          </w:p>
        </w:tc>
        <w:tc>
          <w:tcPr>
            <w:tcW w:w="1980" w:type="dxa"/>
          </w:tcPr>
          <w:p w:rsidR="008259BE" w:rsidRPr="00EB6DF7" w:rsidRDefault="008259BE" w:rsidP="002678BE">
            <w:pPr>
              <w:adjustRightInd w:val="0"/>
              <w:snapToGrid w:val="0"/>
              <w:spacing w:line="0" w:lineRule="atLeast"/>
              <w:rPr>
                <w:rFonts w:eastAsia="標楷體"/>
              </w:rPr>
            </w:pPr>
            <w:r w:rsidRPr="00EB6DF7">
              <w:rPr>
                <w:rFonts w:eastAsia="標楷體"/>
              </w:rPr>
              <w:t>物體倒塌、崩塌</w:t>
            </w:r>
          </w:p>
        </w:tc>
        <w:tc>
          <w:tcPr>
            <w:tcW w:w="4860" w:type="dxa"/>
          </w:tcPr>
          <w:p w:rsidR="008259BE" w:rsidRPr="00EB6DF7" w:rsidRDefault="008259BE" w:rsidP="008259BE">
            <w:pPr>
              <w:pStyle w:val="a9"/>
              <w:numPr>
                <w:ilvl w:val="0"/>
                <w:numId w:val="16"/>
              </w:numPr>
              <w:adjustRightInd w:val="0"/>
              <w:snapToGrid w:val="0"/>
              <w:spacing w:line="0" w:lineRule="atLeast"/>
              <w:ind w:leftChars="0" w:left="212" w:hanging="212"/>
            </w:pPr>
            <w:r w:rsidRPr="00EB6DF7">
              <w:t>採取繩索捆綁護網、擋樁、限制高度或變</w:t>
            </w:r>
          </w:p>
          <w:p w:rsidR="008259BE" w:rsidRPr="00EB6DF7" w:rsidRDefault="008259BE" w:rsidP="002678BE">
            <w:pPr>
              <w:autoSpaceDE w:val="0"/>
              <w:autoSpaceDN w:val="0"/>
              <w:adjustRightInd w:val="0"/>
              <w:spacing w:line="0" w:lineRule="atLeast"/>
              <w:rPr>
                <w:rFonts w:eastAsia="標楷體"/>
              </w:rPr>
            </w:pPr>
            <w:r w:rsidRPr="00EB6DF7">
              <w:rPr>
                <w:rFonts w:eastAsia="標楷體"/>
              </w:rPr>
              <w:t xml:space="preserve">  </w:t>
            </w:r>
            <w:r w:rsidRPr="00EB6DF7">
              <w:rPr>
                <w:rFonts w:eastAsia="標楷體"/>
              </w:rPr>
              <w:t>更堆積等必要措施。</w:t>
            </w:r>
          </w:p>
          <w:p w:rsidR="008259BE" w:rsidRPr="00EB6DF7" w:rsidRDefault="008259BE" w:rsidP="008259BE">
            <w:pPr>
              <w:pStyle w:val="a9"/>
              <w:numPr>
                <w:ilvl w:val="0"/>
                <w:numId w:val="16"/>
              </w:numPr>
              <w:adjustRightInd w:val="0"/>
              <w:snapToGrid w:val="0"/>
              <w:spacing w:line="0" w:lineRule="atLeast"/>
              <w:ind w:leftChars="0" w:left="212" w:hanging="212"/>
            </w:pPr>
            <w:r w:rsidRPr="00EB6DF7">
              <w:t>作業時佩戴安全帽、防護手套等。</w:t>
            </w:r>
          </w:p>
        </w:tc>
      </w:tr>
      <w:tr w:rsidR="008259BE" w:rsidRPr="00EB6DF7" w:rsidTr="002678BE">
        <w:tc>
          <w:tcPr>
            <w:tcW w:w="2628" w:type="dxa"/>
          </w:tcPr>
          <w:p w:rsidR="008259BE" w:rsidRPr="00EB6DF7" w:rsidRDefault="008259BE" w:rsidP="002678BE">
            <w:pPr>
              <w:adjustRightInd w:val="0"/>
              <w:snapToGrid w:val="0"/>
              <w:spacing w:line="0" w:lineRule="atLeast"/>
              <w:rPr>
                <w:rFonts w:eastAsia="標楷體"/>
                <w:b/>
              </w:rPr>
            </w:pPr>
            <w:r w:rsidRPr="00EB6DF7">
              <w:rPr>
                <w:rFonts w:eastAsia="標楷體"/>
                <w:b/>
              </w:rPr>
              <w:t>10.</w:t>
            </w:r>
            <w:r w:rsidRPr="00EB6DF7">
              <w:rPr>
                <w:rFonts w:eastAsia="標楷體"/>
                <w:b/>
              </w:rPr>
              <w:t>環境消毒作業</w:t>
            </w:r>
          </w:p>
        </w:tc>
        <w:tc>
          <w:tcPr>
            <w:tcW w:w="1980" w:type="dxa"/>
          </w:tcPr>
          <w:p w:rsidR="008259BE" w:rsidRPr="00EB6DF7" w:rsidRDefault="008259BE" w:rsidP="002678BE">
            <w:pPr>
              <w:widowControl/>
              <w:spacing w:line="0" w:lineRule="atLeast"/>
              <w:rPr>
                <w:rFonts w:eastAsia="標楷體"/>
              </w:rPr>
            </w:pPr>
            <w:r w:rsidRPr="00EB6DF7">
              <w:rPr>
                <w:rFonts w:eastAsia="標楷體"/>
              </w:rPr>
              <w:t>與有害物接觸</w:t>
            </w:r>
          </w:p>
          <w:p w:rsidR="008259BE" w:rsidRPr="00EB6DF7" w:rsidRDefault="008259BE" w:rsidP="002678BE">
            <w:pPr>
              <w:adjustRightInd w:val="0"/>
              <w:snapToGrid w:val="0"/>
              <w:spacing w:line="0" w:lineRule="atLeast"/>
              <w:rPr>
                <w:rFonts w:eastAsia="標楷體"/>
              </w:rPr>
            </w:pPr>
          </w:p>
        </w:tc>
        <w:tc>
          <w:tcPr>
            <w:tcW w:w="4860" w:type="dxa"/>
          </w:tcPr>
          <w:p w:rsidR="008259BE" w:rsidRPr="00EB6DF7" w:rsidRDefault="008259BE" w:rsidP="008259BE">
            <w:pPr>
              <w:pStyle w:val="a9"/>
              <w:numPr>
                <w:ilvl w:val="0"/>
                <w:numId w:val="17"/>
              </w:numPr>
              <w:autoSpaceDE w:val="0"/>
              <w:autoSpaceDN w:val="0"/>
              <w:adjustRightInd w:val="0"/>
              <w:spacing w:line="0" w:lineRule="atLeast"/>
              <w:ind w:leftChars="0" w:left="212" w:hanging="212"/>
            </w:pPr>
            <w:r w:rsidRPr="00EB6DF7">
              <w:t>噴藥時，應穿著個人安全防護裝備安全</w:t>
            </w:r>
          </w:p>
          <w:p w:rsidR="008259BE" w:rsidRPr="00EB6DF7" w:rsidRDefault="008259BE" w:rsidP="002678BE">
            <w:pPr>
              <w:autoSpaceDE w:val="0"/>
              <w:autoSpaceDN w:val="0"/>
              <w:adjustRightInd w:val="0"/>
              <w:spacing w:line="0" w:lineRule="atLeast"/>
              <w:rPr>
                <w:rFonts w:eastAsia="標楷體"/>
              </w:rPr>
            </w:pPr>
            <w:r w:rsidRPr="00EB6DF7">
              <w:rPr>
                <w:rFonts w:eastAsia="標楷體"/>
              </w:rPr>
              <w:t xml:space="preserve">  </w:t>
            </w:r>
            <w:r w:rsidRPr="00EB6DF7">
              <w:rPr>
                <w:rFonts w:eastAsia="標楷體"/>
              </w:rPr>
              <w:t>帽、防護眼鏡、耳塞、防毒面具、手套、</w:t>
            </w:r>
          </w:p>
          <w:p w:rsidR="008259BE" w:rsidRPr="00EB6DF7" w:rsidRDefault="008259BE" w:rsidP="002678BE">
            <w:pPr>
              <w:autoSpaceDE w:val="0"/>
              <w:autoSpaceDN w:val="0"/>
              <w:adjustRightInd w:val="0"/>
              <w:spacing w:line="0" w:lineRule="atLeast"/>
              <w:rPr>
                <w:rFonts w:eastAsia="標楷體"/>
              </w:rPr>
            </w:pPr>
            <w:r w:rsidRPr="00EB6DF7">
              <w:rPr>
                <w:rFonts w:eastAsia="標楷體"/>
              </w:rPr>
              <w:t xml:space="preserve">  </w:t>
            </w:r>
            <w:r w:rsidRPr="00EB6DF7">
              <w:rPr>
                <w:rFonts w:eastAsia="標楷體"/>
              </w:rPr>
              <w:t>長袖、衣袖、長統膠鞋。</w:t>
            </w:r>
          </w:p>
          <w:p w:rsidR="008259BE" w:rsidRPr="00EB6DF7" w:rsidRDefault="008259BE" w:rsidP="008259BE">
            <w:pPr>
              <w:pStyle w:val="a9"/>
              <w:numPr>
                <w:ilvl w:val="0"/>
                <w:numId w:val="17"/>
              </w:numPr>
              <w:autoSpaceDE w:val="0"/>
              <w:autoSpaceDN w:val="0"/>
              <w:adjustRightInd w:val="0"/>
              <w:spacing w:line="0" w:lineRule="atLeast"/>
              <w:ind w:leftChars="0" w:left="212" w:hanging="212"/>
            </w:pPr>
            <w:r w:rsidRPr="00EB6DF7">
              <w:t>噴藥完畢，立即沐浴更衣，並收妥藥劑空</w:t>
            </w:r>
          </w:p>
          <w:p w:rsidR="008259BE" w:rsidRPr="00EB6DF7" w:rsidRDefault="008259BE" w:rsidP="002678BE">
            <w:pPr>
              <w:autoSpaceDE w:val="0"/>
              <w:autoSpaceDN w:val="0"/>
              <w:adjustRightInd w:val="0"/>
              <w:spacing w:line="0" w:lineRule="atLeast"/>
              <w:rPr>
                <w:rFonts w:eastAsia="標楷體"/>
              </w:rPr>
            </w:pPr>
            <w:r w:rsidRPr="00EB6DF7">
              <w:rPr>
                <w:rFonts w:eastAsia="標楷體"/>
              </w:rPr>
              <w:t xml:space="preserve">  </w:t>
            </w:r>
            <w:r w:rsidRPr="00EB6DF7">
              <w:rPr>
                <w:rFonts w:eastAsia="標楷體"/>
              </w:rPr>
              <w:t>瓶以備回收。</w:t>
            </w:r>
          </w:p>
          <w:p w:rsidR="008259BE" w:rsidRPr="00EB6DF7" w:rsidRDefault="008259BE" w:rsidP="008259BE">
            <w:pPr>
              <w:pStyle w:val="a9"/>
              <w:numPr>
                <w:ilvl w:val="0"/>
                <w:numId w:val="17"/>
              </w:numPr>
              <w:autoSpaceDE w:val="0"/>
              <w:autoSpaceDN w:val="0"/>
              <w:adjustRightInd w:val="0"/>
              <w:spacing w:line="0" w:lineRule="atLeast"/>
              <w:ind w:leftChars="0" w:left="212" w:hanging="212"/>
            </w:pPr>
            <w:r w:rsidRPr="00EB6DF7">
              <w:t>操作消毒機應注意噴槍以防噴傷人員。</w:t>
            </w:r>
          </w:p>
        </w:tc>
      </w:tr>
      <w:tr w:rsidR="008259BE" w:rsidRPr="00EB6DF7" w:rsidTr="002678BE">
        <w:tc>
          <w:tcPr>
            <w:tcW w:w="2628" w:type="dxa"/>
          </w:tcPr>
          <w:p w:rsidR="008259BE" w:rsidRPr="00EB6DF7" w:rsidRDefault="008259BE" w:rsidP="002678BE">
            <w:pPr>
              <w:adjustRightInd w:val="0"/>
              <w:snapToGrid w:val="0"/>
              <w:spacing w:line="0" w:lineRule="atLeast"/>
              <w:rPr>
                <w:rFonts w:eastAsia="標楷體"/>
                <w:b/>
              </w:rPr>
            </w:pPr>
            <w:r w:rsidRPr="00EB6DF7">
              <w:rPr>
                <w:rFonts w:eastAsia="標楷體"/>
                <w:b/>
              </w:rPr>
              <w:t>11.</w:t>
            </w:r>
            <w:r w:rsidRPr="00EB6DF7">
              <w:rPr>
                <w:rFonts w:eastAsia="標楷體"/>
                <w:b/>
              </w:rPr>
              <w:t>環境美化作業</w:t>
            </w:r>
          </w:p>
          <w:p w:rsidR="008259BE" w:rsidRPr="00EB6DF7" w:rsidRDefault="008259BE" w:rsidP="002678BE">
            <w:pPr>
              <w:adjustRightInd w:val="0"/>
              <w:snapToGrid w:val="0"/>
              <w:spacing w:line="0" w:lineRule="atLeast"/>
              <w:rPr>
                <w:rFonts w:eastAsia="標楷體"/>
                <w:b/>
                <w:color w:val="0000FF"/>
              </w:rPr>
            </w:pPr>
            <w:r w:rsidRPr="00EB6DF7">
              <w:rPr>
                <w:rFonts w:eastAsia="標楷體"/>
              </w:rPr>
              <w:t>（例如割草、修剪樹木等）</w:t>
            </w:r>
          </w:p>
        </w:tc>
        <w:tc>
          <w:tcPr>
            <w:tcW w:w="1980" w:type="dxa"/>
          </w:tcPr>
          <w:p w:rsidR="008259BE" w:rsidRPr="00EB6DF7" w:rsidRDefault="008259BE" w:rsidP="002678BE">
            <w:pPr>
              <w:widowControl/>
              <w:spacing w:line="0" w:lineRule="atLeast"/>
              <w:rPr>
                <w:rFonts w:eastAsia="標楷體"/>
              </w:rPr>
            </w:pPr>
            <w:r w:rsidRPr="00EB6DF7">
              <w:rPr>
                <w:rFonts w:eastAsia="標楷體"/>
              </w:rPr>
              <w:t>夾、捲、切、割、擦傷、咬傷</w:t>
            </w:r>
          </w:p>
        </w:tc>
        <w:tc>
          <w:tcPr>
            <w:tcW w:w="4860" w:type="dxa"/>
          </w:tcPr>
          <w:p w:rsidR="008259BE" w:rsidRPr="00EB6DF7" w:rsidRDefault="008259BE" w:rsidP="008259BE">
            <w:pPr>
              <w:pStyle w:val="a9"/>
              <w:numPr>
                <w:ilvl w:val="0"/>
                <w:numId w:val="18"/>
              </w:numPr>
              <w:autoSpaceDE w:val="0"/>
              <w:autoSpaceDN w:val="0"/>
              <w:adjustRightInd w:val="0"/>
              <w:spacing w:line="0" w:lineRule="atLeast"/>
              <w:ind w:leftChars="0" w:left="212" w:hanging="212"/>
            </w:pPr>
            <w:r w:rsidRPr="00EB6DF7">
              <w:t>使用之機械，如有傳動帶、傳動輪、齒輪、</w:t>
            </w:r>
          </w:p>
          <w:p w:rsidR="008259BE" w:rsidRPr="00EB6DF7" w:rsidRDefault="008259BE" w:rsidP="002678BE">
            <w:pPr>
              <w:autoSpaceDE w:val="0"/>
              <w:autoSpaceDN w:val="0"/>
              <w:adjustRightInd w:val="0"/>
              <w:spacing w:line="0" w:lineRule="atLeast"/>
              <w:rPr>
                <w:rFonts w:eastAsia="標楷體"/>
              </w:rPr>
            </w:pPr>
            <w:r w:rsidRPr="00EB6DF7">
              <w:rPr>
                <w:rFonts w:eastAsia="標楷體"/>
              </w:rPr>
              <w:t xml:space="preserve">  </w:t>
            </w:r>
            <w:r w:rsidRPr="00EB6DF7">
              <w:rPr>
                <w:rFonts w:eastAsia="標楷體"/>
              </w:rPr>
              <w:t>轉軸等被捲、夾、擦傷之虞者，應設護罩</w:t>
            </w:r>
          </w:p>
          <w:p w:rsidR="008259BE" w:rsidRPr="00EB6DF7" w:rsidRDefault="008259BE" w:rsidP="002678BE">
            <w:pPr>
              <w:autoSpaceDE w:val="0"/>
              <w:autoSpaceDN w:val="0"/>
              <w:adjustRightInd w:val="0"/>
              <w:spacing w:line="0" w:lineRule="atLeast"/>
              <w:rPr>
                <w:rFonts w:eastAsia="標楷體"/>
              </w:rPr>
            </w:pPr>
            <w:r w:rsidRPr="00EB6DF7">
              <w:rPr>
                <w:rFonts w:eastAsia="標楷體"/>
              </w:rPr>
              <w:t xml:space="preserve">  </w:t>
            </w:r>
            <w:r w:rsidRPr="00EB6DF7">
              <w:rPr>
                <w:rFonts w:eastAsia="標楷體"/>
              </w:rPr>
              <w:t>或護欄。</w:t>
            </w:r>
          </w:p>
          <w:p w:rsidR="008259BE" w:rsidRPr="00EB6DF7" w:rsidRDefault="008259BE" w:rsidP="008259BE">
            <w:pPr>
              <w:pStyle w:val="a9"/>
              <w:numPr>
                <w:ilvl w:val="0"/>
                <w:numId w:val="18"/>
              </w:numPr>
              <w:autoSpaceDE w:val="0"/>
              <w:autoSpaceDN w:val="0"/>
              <w:adjustRightInd w:val="0"/>
              <w:spacing w:line="0" w:lineRule="atLeast"/>
              <w:ind w:leftChars="0" w:left="212" w:hanging="212"/>
            </w:pPr>
            <w:r w:rsidRPr="00EB6DF7">
              <w:t>作業時穿著長褲、長靴等，防範蚊蟲及蛇</w:t>
            </w:r>
          </w:p>
          <w:p w:rsidR="008259BE" w:rsidRPr="00EB6DF7" w:rsidRDefault="008259BE" w:rsidP="002678BE">
            <w:pPr>
              <w:autoSpaceDE w:val="0"/>
              <w:autoSpaceDN w:val="0"/>
              <w:adjustRightInd w:val="0"/>
              <w:spacing w:line="0" w:lineRule="atLeast"/>
              <w:rPr>
                <w:rFonts w:eastAsia="標楷體"/>
              </w:rPr>
            </w:pPr>
            <w:r w:rsidRPr="00EB6DF7">
              <w:rPr>
                <w:rFonts w:eastAsia="標楷體"/>
              </w:rPr>
              <w:t xml:space="preserve">  </w:t>
            </w:r>
            <w:r w:rsidRPr="00EB6DF7">
              <w:rPr>
                <w:rFonts w:eastAsia="標楷體"/>
              </w:rPr>
              <w:t>類咬傷。</w:t>
            </w:r>
          </w:p>
          <w:p w:rsidR="008259BE" w:rsidRPr="00EB6DF7" w:rsidRDefault="008259BE" w:rsidP="008259BE">
            <w:pPr>
              <w:pStyle w:val="a9"/>
              <w:numPr>
                <w:ilvl w:val="0"/>
                <w:numId w:val="18"/>
              </w:numPr>
              <w:autoSpaceDE w:val="0"/>
              <w:autoSpaceDN w:val="0"/>
              <w:adjustRightInd w:val="0"/>
              <w:spacing w:line="0" w:lineRule="atLeast"/>
              <w:ind w:leftChars="0" w:left="212" w:hanging="212"/>
            </w:pPr>
            <w:r w:rsidRPr="00EB6DF7">
              <w:t>作業時佩戴安全帽、防護手套等。</w:t>
            </w:r>
          </w:p>
          <w:p w:rsidR="008259BE" w:rsidRPr="00EB6DF7" w:rsidRDefault="008259BE" w:rsidP="008259BE">
            <w:pPr>
              <w:pStyle w:val="a9"/>
              <w:numPr>
                <w:ilvl w:val="0"/>
                <w:numId w:val="18"/>
              </w:numPr>
              <w:autoSpaceDE w:val="0"/>
              <w:autoSpaceDN w:val="0"/>
              <w:adjustRightInd w:val="0"/>
              <w:spacing w:line="0" w:lineRule="atLeast"/>
              <w:ind w:leftChars="0" w:left="212" w:hanging="212"/>
            </w:pPr>
            <w:r w:rsidRPr="00EB6DF7">
              <w:t>建立</w:t>
            </w:r>
            <w:r w:rsidRPr="00EB6DF7">
              <w:t>10</w:t>
            </w:r>
            <w:r w:rsidRPr="00EB6DF7">
              <w:t>公尺以上作業警戒區。</w:t>
            </w:r>
          </w:p>
          <w:p w:rsidR="008259BE" w:rsidRPr="00EB6DF7" w:rsidRDefault="008259BE" w:rsidP="008259BE">
            <w:pPr>
              <w:pStyle w:val="a9"/>
              <w:numPr>
                <w:ilvl w:val="0"/>
                <w:numId w:val="18"/>
              </w:numPr>
              <w:autoSpaceDE w:val="0"/>
              <w:autoSpaceDN w:val="0"/>
              <w:adjustRightInd w:val="0"/>
              <w:spacing w:line="0" w:lineRule="atLeast"/>
              <w:ind w:leftChars="0" w:left="212" w:hanging="212"/>
            </w:pPr>
            <w:r w:rsidRPr="00EB6DF7">
              <w:t>臨時用電要裝設漏電斷路器。</w:t>
            </w:r>
          </w:p>
        </w:tc>
      </w:tr>
      <w:tr w:rsidR="008259BE" w:rsidRPr="00EB6DF7" w:rsidTr="002678BE">
        <w:tc>
          <w:tcPr>
            <w:tcW w:w="2628" w:type="dxa"/>
          </w:tcPr>
          <w:p w:rsidR="008259BE" w:rsidRPr="00EB6DF7" w:rsidRDefault="008259BE" w:rsidP="002678BE">
            <w:pPr>
              <w:adjustRightInd w:val="0"/>
              <w:snapToGrid w:val="0"/>
              <w:spacing w:line="0" w:lineRule="atLeast"/>
              <w:rPr>
                <w:rFonts w:eastAsia="標楷體"/>
                <w:b/>
                <w:color w:val="0000FF"/>
              </w:rPr>
            </w:pPr>
            <w:r w:rsidRPr="00EB6DF7">
              <w:rPr>
                <w:rFonts w:eastAsia="標楷體"/>
                <w:b/>
              </w:rPr>
              <w:lastRenderedPageBreak/>
              <w:t>12.</w:t>
            </w:r>
            <w:r w:rsidRPr="00EB6DF7">
              <w:rPr>
                <w:rFonts w:eastAsia="標楷體"/>
                <w:b/>
              </w:rPr>
              <w:t>裝修作業</w:t>
            </w:r>
          </w:p>
        </w:tc>
        <w:tc>
          <w:tcPr>
            <w:tcW w:w="1980" w:type="dxa"/>
          </w:tcPr>
          <w:p w:rsidR="008259BE" w:rsidRPr="00EB6DF7" w:rsidRDefault="008259BE" w:rsidP="002678BE">
            <w:pPr>
              <w:adjustRightInd w:val="0"/>
              <w:snapToGrid w:val="0"/>
              <w:spacing w:line="0" w:lineRule="atLeast"/>
              <w:rPr>
                <w:rFonts w:eastAsia="標楷體"/>
              </w:rPr>
            </w:pPr>
            <w:r w:rsidRPr="00EB6DF7">
              <w:rPr>
                <w:rFonts w:eastAsia="標楷體"/>
              </w:rPr>
              <w:t>墜落</w:t>
            </w:r>
          </w:p>
          <w:p w:rsidR="008259BE" w:rsidRPr="00EB6DF7" w:rsidRDefault="008259BE" w:rsidP="002678BE">
            <w:pPr>
              <w:adjustRightInd w:val="0"/>
              <w:snapToGrid w:val="0"/>
              <w:spacing w:line="0" w:lineRule="atLeast"/>
              <w:rPr>
                <w:rFonts w:eastAsia="標楷體"/>
              </w:rPr>
            </w:pPr>
            <w:r w:rsidRPr="00EB6DF7">
              <w:rPr>
                <w:rFonts w:eastAsia="標楷體"/>
              </w:rPr>
              <w:t>感電</w:t>
            </w:r>
          </w:p>
          <w:p w:rsidR="008259BE" w:rsidRPr="00EB6DF7" w:rsidRDefault="008259BE" w:rsidP="002678BE">
            <w:pPr>
              <w:adjustRightInd w:val="0"/>
              <w:snapToGrid w:val="0"/>
              <w:spacing w:line="0" w:lineRule="atLeast"/>
              <w:rPr>
                <w:rFonts w:eastAsia="標楷體"/>
              </w:rPr>
            </w:pPr>
            <w:r w:rsidRPr="00EB6DF7">
              <w:rPr>
                <w:rFonts w:eastAsia="標楷體"/>
              </w:rPr>
              <w:t>夾、捲、切、割、擦傷</w:t>
            </w:r>
          </w:p>
          <w:p w:rsidR="008259BE" w:rsidRPr="00EB6DF7" w:rsidRDefault="008259BE" w:rsidP="002678BE">
            <w:pPr>
              <w:widowControl/>
              <w:spacing w:line="0" w:lineRule="atLeast"/>
              <w:rPr>
                <w:rFonts w:eastAsia="標楷體"/>
              </w:rPr>
            </w:pPr>
            <w:r w:rsidRPr="00EB6DF7">
              <w:rPr>
                <w:rFonts w:eastAsia="標楷體"/>
              </w:rPr>
              <w:t>與有害物接觸</w:t>
            </w:r>
          </w:p>
          <w:p w:rsidR="008259BE" w:rsidRPr="00EB6DF7" w:rsidRDefault="008259BE" w:rsidP="002678BE">
            <w:pPr>
              <w:widowControl/>
              <w:spacing w:line="0" w:lineRule="atLeast"/>
              <w:rPr>
                <w:rFonts w:eastAsia="標楷體"/>
              </w:rPr>
            </w:pPr>
          </w:p>
        </w:tc>
        <w:tc>
          <w:tcPr>
            <w:tcW w:w="4860" w:type="dxa"/>
          </w:tcPr>
          <w:p w:rsidR="008259BE" w:rsidRPr="00EB6DF7" w:rsidRDefault="008259BE" w:rsidP="008259BE">
            <w:pPr>
              <w:pStyle w:val="a9"/>
              <w:numPr>
                <w:ilvl w:val="0"/>
                <w:numId w:val="19"/>
              </w:numPr>
              <w:autoSpaceDE w:val="0"/>
              <w:autoSpaceDN w:val="0"/>
              <w:adjustRightInd w:val="0"/>
              <w:spacing w:line="0" w:lineRule="atLeast"/>
              <w:ind w:leftChars="0" w:left="212" w:hanging="212"/>
            </w:pPr>
            <w:r w:rsidRPr="00EB6DF7">
              <w:t>合梯梯腳間繫材要扣牢。</w:t>
            </w:r>
          </w:p>
          <w:p w:rsidR="008259BE" w:rsidRPr="00EB6DF7" w:rsidRDefault="008259BE" w:rsidP="008259BE">
            <w:pPr>
              <w:pStyle w:val="a9"/>
              <w:numPr>
                <w:ilvl w:val="0"/>
                <w:numId w:val="19"/>
              </w:numPr>
              <w:autoSpaceDE w:val="0"/>
              <w:autoSpaceDN w:val="0"/>
              <w:adjustRightInd w:val="0"/>
              <w:spacing w:line="0" w:lineRule="atLeast"/>
              <w:ind w:leftChars="0" w:left="212" w:hanging="212"/>
            </w:pPr>
            <w:r w:rsidRPr="00EB6DF7">
              <w:t>進入工地要正確佩戴安全帽。</w:t>
            </w:r>
          </w:p>
          <w:p w:rsidR="008259BE" w:rsidRPr="00EB6DF7" w:rsidRDefault="008259BE" w:rsidP="008259BE">
            <w:pPr>
              <w:pStyle w:val="a9"/>
              <w:numPr>
                <w:ilvl w:val="0"/>
                <w:numId w:val="19"/>
              </w:numPr>
              <w:autoSpaceDE w:val="0"/>
              <w:autoSpaceDN w:val="0"/>
              <w:adjustRightInd w:val="0"/>
              <w:spacing w:line="0" w:lineRule="atLeast"/>
              <w:ind w:leftChars="0" w:left="212" w:hanging="212"/>
            </w:pPr>
            <w:r w:rsidRPr="00EB6DF7">
              <w:t>砂輪機、圓盤鋸等機具要設置護罩。</w:t>
            </w:r>
          </w:p>
          <w:p w:rsidR="008259BE" w:rsidRPr="00EB6DF7" w:rsidRDefault="008259BE" w:rsidP="008259BE">
            <w:pPr>
              <w:pStyle w:val="a9"/>
              <w:numPr>
                <w:ilvl w:val="0"/>
                <w:numId w:val="19"/>
              </w:numPr>
              <w:autoSpaceDE w:val="0"/>
              <w:autoSpaceDN w:val="0"/>
              <w:adjustRightInd w:val="0"/>
              <w:spacing w:line="0" w:lineRule="atLeast"/>
              <w:ind w:leftChars="0" w:left="212" w:hanging="212"/>
            </w:pPr>
            <w:r w:rsidRPr="00EB6DF7">
              <w:t>施工架開口處要設置</w:t>
            </w:r>
            <w:smartTag w:uri="urn:schemas-microsoft-com:office:smarttags" w:element="chmetcnv">
              <w:smartTagPr>
                <w:attr w:name="UnitName" w:val="公分"/>
                <w:attr w:name="SourceValue" w:val="90"/>
                <w:attr w:name="HasSpace" w:val="False"/>
                <w:attr w:name="Negative" w:val="False"/>
                <w:attr w:name="NumberType" w:val="1"/>
                <w:attr w:name="TCSC" w:val="0"/>
              </w:smartTagPr>
              <w:r w:rsidRPr="00EB6DF7">
                <w:t>90</w:t>
              </w:r>
              <w:r w:rsidRPr="00EB6DF7">
                <w:t>公分</w:t>
              </w:r>
            </w:smartTag>
            <w:r w:rsidRPr="00EB6DF7">
              <w:t>高的護欄或安全網。</w:t>
            </w:r>
          </w:p>
          <w:p w:rsidR="008259BE" w:rsidRPr="00EB6DF7" w:rsidRDefault="008259BE" w:rsidP="008259BE">
            <w:pPr>
              <w:pStyle w:val="a9"/>
              <w:numPr>
                <w:ilvl w:val="0"/>
                <w:numId w:val="19"/>
              </w:numPr>
              <w:autoSpaceDE w:val="0"/>
              <w:autoSpaceDN w:val="0"/>
              <w:adjustRightInd w:val="0"/>
              <w:spacing w:line="0" w:lineRule="atLeast"/>
              <w:ind w:leftChars="0" w:left="212" w:hanging="212"/>
            </w:pPr>
            <w:r w:rsidRPr="00EB6DF7">
              <w:t>電焊切割作業，要移除易燃物，並設置滅</w:t>
            </w:r>
          </w:p>
          <w:p w:rsidR="008259BE" w:rsidRPr="00EB6DF7" w:rsidRDefault="008259BE" w:rsidP="002678BE">
            <w:pPr>
              <w:pStyle w:val="a9"/>
              <w:autoSpaceDE w:val="0"/>
              <w:autoSpaceDN w:val="0"/>
              <w:adjustRightInd w:val="0"/>
              <w:spacing w:line="0" w:lineRule="atLeast"/>
              <w:ind w:leftChars="0" w:left="212"/>
            </w:pPr>
            <w:r w:rsidRPr="00EB6DF7">
              <w:t>火器。</w:t>
            </w:r>
          </w:p>
          <w:p w:rsidR="008259BE" w:rsidRPr="00EB6DF7" w:rsidRDefault="008259BE" w:rsidP="008259BE">
            <w:pPr>
              <w:pStyle w:val="a9"/>
              <w:numPr>
                <w:ilvl w:val="0"/>
                <w:numId w:val="19"/>
              </w:numPr>
              <w:autoSpaceDE w:val="0"/>
              <w:autoSpaceDN w:val="0"/>
              <w:adjustRightInd w:val="0"/>
              <w:spacing w:line="0" w:lineRule="atLeast"/>
              <w:ind w:leftChars="0" w:left="212" w:hanging="212"/>
            </w:pPr>
            <w:r w:rsidRPr="00EB6DF7">
              <w:t>油漆、防水作業，要保持空氣流通，並遠</w:t>
            </w:r>
          </w:p>
          <w:p w:rsidR="008259BE" w:rsidRPr="00EB6DF7" w:rsidRDefault="008259BE" w:rsidP="002678BE">
            <w:pPr>
              <w:pStyle w:val="a9"/>
              <w:autoSpaceDE w:val="0"/>
              <w:autoSpaceDN w:val="0"/>
              <w:adjustRightInd w:val="0"/>
              <w:spacing w:line="0" w:lineRule="atLeast"/>
              <w:ind w:leftChars="0" w:left="212"/>
            </w:pPr>
            <w:r w:rsidRPr="00EB6DF7">
              <w:t>離火源。</w:t>
            </w:r>
          </w:p>
          <w:p w:rsidR="008259BE" w:rsidRPr="00EB6DF7" w:rsidRDefault="008259BE" w:rsidP="008259BE">
            <w:pPr>
              <w:pStyle w:val="a9"/>
              <w:numPr>
                <w:ilvl w:val="0"/>
                <w:numId w:val="19"/>
              </w:numPr>
              <w:autoSpaceDE w:val="0"/>
              <w:autoSpaceDN w:val="0"/>
              <w:adjustRightInd w:val="0"/>
              <w:spacing w:line="0" w:lineRule="atLeast"/>
              <w:ind w:leftChars="0" w:left="212" w:hanging="212"/>
            </w:pPr>
            <w:r w:rsidRPr="00EB6DF7">
              <w:t>2</w:t>
            </w:r>
            <w:r w:rsidRPr="00EB6DF7">
              <w:t>公尺以上作業要使用移動式施工架或高</w:t>
            </w:r>
          </w:p>
          <w:p w:rsidR="008259BE" w:rsidRPr="00EB6DF7" w:rsidRDefault="008259BE" w:rsidP="002678BE">
            <w:pPr>
              <w:pStyle w:val="a9"/>
              <w:autoSpaceDE w:val="0"/>
              <w:autoSpaceDN w:val="0"/>
              <w:adjustRightInd w:val="0"/>
              <w:spacing w:line="0" w:lineRule="atLeast"/>
              <w:ind w:leftChars="0" w:left="212"/>
            </w:pPr>
            <w:r w:rsidRPr="00EB6DF7">
              <w:t>空工作車。</w:t>
            </w:r>
          </w:p>
        </w:tc>
      </w:tr>
      <w:tr w:rsidR="008259BE" w:rsidRPr="00EB6DF7" w:rsidTr="002678BE">
        <w:tc>
          <w:tcPr>
            <w:tcW w:w="2628" w:type="dxa"/>
          </w:tcPr>
          <w:p w:rsidR="008259BE" w:rsidRPr="00EB6DF7" w:rsidRDefault="008259BE" w:rsidP="002678BE">
            <w:pPr>
              <w:adjustRightInd w:val="0"/>
              <w:snapToGrid w:val="0"/>
              <w:spacing w:line="0" w:lineRule="atLeast"/>
              <w:rPr>
                <w:rFonts w:eastAsia="標楷體"/>
                <w:b/>
                <w:color w:val="0000FF"/>
              </w:rPr>
            </w:pPr>
            <w:r w:rsidRPr="00EB6DF7">
              <w:rPr>
                <w:rFonts w:eastAsia="標楷體"/>
                <w:b/>
              </w:rPr>
              <w:t>13.</w:t>
            </w:r>
            <w:r w:rsidRPr="00EB6DF7">
              <w:rPr>
                <w:rFonts w:eastAsia="標楷體"/>
                <w:b/>
              </w:rPr>
              <w:t>拆除作業</w:t>
            </w:r>
          </w:p>
        </w:tc>
        <w:tc>
          <w:tcPr>
            <w:tcW w:w="1980" w:type="dxa"/>
          </w:tcPr>
          <w:p w:rsidR="008259BE" w:rsidRPr="00EB6DF7" w:rsidRDefault="008259BE" w:rsidP="002678BE">
            <w:pPr>
              <w:adjustRightInd w:val="0"/>
              <w:snapToGrid w:val="0"/>
              <w:spacing w:line="0" w:lineRule="atLeast"/>
              <w:rPr>
                <w:rFonts w:eastAsia="標楷體"/>
              </w:rPr>
            </w:pPr>
            <w:r w:rsidRPr="00EB6DF7">
              <w:rPr>
                <w:rFonts w:eastAsia="標楷體"/>
              </w:rPr>
              <w:t>墜落</w:t>
            </w:r>
          </w:p>
          <w:p w:rsidR="008259BE" w:rsidRPr="00EB6DF7" w:rsidRDefault="008259BE" w:rsidP="002678BE">
            <w:pPr>
              <w:adjustRightInd w:val="0"/>
              <w:snapToGrid w:val="0"/>
              <w:spacing w:line="0" w:lineRule="atLeast"/>
              <w:rPr>
                <w:rFonts w:eastAsia="標楷體"/>
              </w:rPr>
            </w:pPr>
            <w:r w:rsidRPr="00EB6DF7">
              <w:rPr>
                <w:rFonts w:eastAsia="標楷體"/>
              </w:rPr>
              <w:t>感電</w:t>
            </w:r>
          </w:p>
          <w:p w:rsidR="008259BE" w:rsidRPr="00EB6DF7" w:rsidRDefault="008259BE" w:rsidP="002678BE">
            <w:pPr>
              <w:adjustRightInd w:val="0"/>
              <w:snapToGrid w:val="0"/>
              <w:spacing w:line="0" w:lineRule="atLeast"/>
              <w:rPr>
                <w:rFonts w:eastAsia="標楷體"/>
              </w:rPr>
            </w:pPr>
            <w:r w:rsidRPr="00EB6DF7">
              <w:rPr>
                <w:rFonts w:eastAsia="標楷體"/>
              </w:rPr>
              <w:t>夾、捲、切、割、擦傷</w:t>
            </w:r>
          </w:p>
          <w:p w:rsidR="008259BE" w:rsidRPr="00EB6DF7" w:rsidRDefault="008259BE" w:rsidP="002678BE">
            <w:pPr>
              <w:widowControl/>
              <w:spacing w:line="0" w:lineRule="atLeast"/>
              <w:rPr>
                <w:rFonts w:eastAsia="標楷體"/>
              </w:rPr>
            </w:pPr>
            <w:r w:rsidRPr="00EB6DF7">
              <w:rPr>
                <w:rFonts w:eastAsia="標楷體"/>
              </w:rPr>
              <w:t>與有害物接觸</w:t>
            </w:r>
          </w:p>
          <w:p w:rsidR="008259BE" w:rsidRPr="00EB6DF7" w:rsidRDefault="008259BE" w:rsidP="002678BE">
            <w:pPr>
              <w:adjustRightInd w:val="0"/>
              <w:snapToGrid w:val="0"/>
              <w:spacing w:line="0" w:lineRule="atLeast"/>
              <w:rPr>
                <w:rFonts w:eastAsia="標楷體"/>
              </w:rPr>
            </w:pPr>
          </w:p>
          <w:p w:rsidR="008259BE" w:rsidRPr="00EB6DF7" w:rsidRDefault="008259BE" w:rsidP="002678BE">
            <w:pPr>
              <w:widowControl/>
              <w:spacing w:line="0" w:lineRule="atLeast"/>
              <w:rPr>
                <w:rFonts w:eastAsia="標楷體"/>
              </w:rPr>
            </w:pPr>
          </w:p>
        </w:tc>
        <w:tc>
          <w:tcPr>
            <w:tcW w:w="4860" w:type="dxa"/>
          </w:tcPr>
          <w:p w:rsidR="008259BE" w:rsidRPr="00EB6DF7" w:rsidRDefault="008259BE" w:rsidP="008259BE">
            <w:pPr>
              <w:pStyle w:val="a9"/>
              <w:numPr>
                <w:ilvl w:val="0"/>
                <w:numId w:val="20"/>
              </w:numPr>
              <w:spacing w:line="0" w:lineRule="atLeast"/>
              <w:ind w:leftChars="0" w:left="212" w:hanging="212"/>
            </w:pPr>
            <w:r w:rsidRPr="00EB6DF7">
              <w:t>進入工地要正確佩戴安全帽。</w:t>
            </w:r>
          </w:p>
          <w:p w:rsidR="008259BE" w:rsidRPr="00EB6DF7" w:rsidRDefault="008259BE" w:rsidP="008259BE">
            <w:pPr>
              <w:pStyle w:val="a9"/>
              <w:numPr>
                <w:ilvl w:val="0"/>
                <w:numId w:val="20"/>
              </w:numPr>
              <w:spacing w:line="0" w:lineRule="atLeast"/>
              <w:ind w:leftChars="0" w:left="212" w:hanging="212"/>
            </w:pPr>
            <w:r w:rsidRPr="00EB6DF7">
              <w:t>合梯梯腳間繫材要扣牢。</w:t>
            </w:r>
          </w:p>
          <w:p w:rsidR="008259BE" w:rsidRPr="00EB6DF7" w:rsidRDefault="008259BE" w:rsidP="008259BE">
            <w:pPr>
              <w:pStyle w:val="a9"/>
              <w:numPr>
                <w:ilvl w:val="0"/>
                <w:numId w:val="20"/>
              </w:numPr>
              <w:spacing w:line="0" w:lineRule="atLeast"/>
              <w:ind w:leftChars="0" w:left="212" w:hanging="212"/>
            </w:pPr>
            <w:r w:rsidRPr="00EB6DF7">
              <w:t>臨時用電要裝設漏電斷路器。</w:t>
            </w:r>
          </w:p>
          <w:p w:rsidR="008259BE" w:rsidRPr="00EB6DF7" w:rsidRDefault="008259BE" w:rsidP="008259BE">
            <w:pPr>
              <w:pStyle w:val="a9"/>
              <w:numPr>
                <w:ilvl w:val="0"/>
                <w:numId w:val="20"/>
              </w:numPr>
              <w:spacing w:line="0" w:lineRule="atLeast"/>
              <w:ind w:leftChars="0" w:left="212" w:hanging="212"/>
            </w:pPr>
            <w:r w:rsidRPr="00EB6DF7">
              <w:t>砂輪機、圓盤鋸等機具要設置護罩。</w:t>
            </w:r>
          </w:p>
          <w:p w:rsidR="008259BE" w:rsidRPr="00EB6DF7" w:rsidRDefault="008259BE" w:rsidP="008259BE">
            <w:pPr>
              <w:pStyle w:val="a9"/>
              <w:numPr>
                <w:ilvl w:val="0"/>
                <w:numId w:val="20"/>
              </w:numPr>
              <w:spacing w:line="0" w:lineRule="atLeast"/>
              <w:ind w:leftChars="0" w:left="212" w:hanging="212"/>
            </w:pPr>
            <w:r w:rsidRPr="00EB6DF7">
              <w:t>拆除應按序由外而內、由上而下，逐步拆</w:t>
            </w:r>
          </w:p>
          <w:p w:rsidR="008259BE" w:rsidRPr="00EB6DF7" w:rsidRDefault="008259BE" w:rsidP="002678BE">
            <w:pPr>
              <w:pStyle w:val="a9"/>
              <w:spacing w:line="0" w:lineRule="atLeast"/>
              <w:ind w:leftChars="0" w:left="212"/>
            </w:pPr>
            <w:r w:rsidRPr="00EB6DF7">
              <w:t>除。</w:t>
            </w:r>
          </w:p>
          <w:p w:rsidR="008259BE" w:rsidRPr="00EB6DF7" w:rsidRDefault="008259BE" w:rsidP="008259BE">
            <w:pPr>
              <w:pStyle w:val="a9"/>
              <w:numPr>
                <w:ilvl w:val="0"/>
                <w:numId w:val="20"/>
              </w:numPr>
              <w:spacing w:line="0" w:lineRule="atLeast"/>
              <w:ind w:leftChars="0" w:left="212" w:hanging="212"/>
            </w:pPr>
            <w:r w:rsidRPr="00EB6DF7">
              <w:t>拆除配電設備及線路，應先切斷電源。</w:t>
            </w:r>
          </w:p>
          <w:p w:rsidR="008259BE" w:rsidRPr="00EB6DF7" w:rsidRDefault="008259BE" w:rsidP="008259BE">
            <w:pPr>
              <w:pStyle w:val="a9"/>
              <w:numPr>
                <w:ilvl w:val="0"/>
                <w:numId w:val="20"/>
              </w:numPr>
              <w:spacing w:line="0" w:lineRule="atLeast"/>
              <w:ind w:leftChars="0" w:left="212" w:hanging="212"/>
            </w:pPr>
            <w:r w:rsidRPr="00EB6DF7">
              <w:t>拆除可燃性氣體管線，應先將管中殘存氣</w:t>
            </w:r>
          </w:p>
          <w:p w:rsidR="008259BE" w:rsidRPr="00EB6DF7" w:rsidRDefault="008259BE" w:rsidP="002678BE">
            <w:pPr>
              <w:pStyle w:val="a9"/>
              <w:spacing w:line="0" w:lineRule="atLeast"/>
              <w:ind w:leftChars="0" w:left="212"/>
            </w:pPr>
            <w:r w:rsidRPr="00EB6DF7">
              <w:t>體釋放。</w:t>
            </w:r>
          </w:p>
          <w:p w:rsidR="008259BE" w:rsidRPr="00EB6DF7" w:rsidRDefault="008259BE" w:rsidP="008259BE">
            <w:pPr>
              <w:pStyle w:val="a9"/>
              <w:numPr>
                <w:ilvl w:val="0"/>
                <w:numId w:val="20"/>
              </w:numPr>
              <w:spacing w:line="0" w:lineRule="atLeast"/>
              <w:ind w:leftChars="0" w:left="212" w:hanging="212"/>
            </w:pPr>
            <w:r w:rsidRPr="00EB6DF7">
              <w:t>2</w:t>
            </w:r>
            <w:r w:rsidRPr="00EB6DF7">
              <w:t>公尺以上作業要使用移動式施工架或高</w:t>
            </w:r>
          </w:p>
          <w:p w:rsidR="008259BE" w:rsidRPr="00EB6DF7" w:rsidRDefault="008259BE" w:rsidP="002678BE">
            <w:pPr>
              <w:pStyle w:val="a9"/>
              <w:spacing w:line="0" w:lineRule="atLeast"/>
              <w:ind w:leftChars="0" w:left="212"/>
            </w:pPr>
            <w:r w:rsidRPr="00EB6DF7">
              <w:t>空工作車。</w:t>
            </w:r>
          </w:p>
          <w:p w:rsidR="008259BE" w:rsidRPr="00EB6DF7" w:rsidRDefault="008259BE" w:rsidP="008259BE">
            <w:pPr>
              <w:pStyle w:val="a9"/>
              <w:numPr>
                <w:ilvl w:val="0"/>
                <w:numId w:val="20"/>
              </w:numPr>
              <w:spacing w:line="0" w:lineRule="atLeast"/>
              <w:ind w:leftChars="0" w:left="212" w:hanging="212"/>
            </w:pPr>
            <w:r w:rsidRPr="00EB6DF7">
              <w:t>屋頂拆除，應設置適當強度，且寬度在</w:t>
            </w:r>
            <w:r w:rsidRPr="00EB6DF7">
              <w:t>30</w:t>
            </w:r>
          </w:p>
          <w:p w:rsidR="008259BE" w:rsidRPr="00EB6DF7" w:rsidRDefault="008259BE" w:rsidP="002678BE">
            <w:pPr>
              <w:pStyle w:val="a9"/>
              <w:spacing w:line="0" w:lineRule="atLeast"/>
              <w:ind w:leftChars="0" w:left="212"/>
            </w:pPr>
            <w:r w:rsidRPr="00EB6DF7">
              <w:t>公分以上的踏板或裝設安全護網，並使勞</w:t>
            </w:r>
          </w:p>
          <w:p w:rsidR="008259BE" w:rsidRPr="00EB6DF7" w:rsidRDefault="008259BE" w:rsidP="002678BE">
            <w:pPr>
              <w:pStyle w:val="a9"/>
              <w:spacing w:line="0" w:lineRule="atLeast"/>
              <w:ind w:leftChars="0" w:left="212"/>
            </w:pPr>
            <w:r w:rsidRPr="00EB6DF7">
              <w:t>工佩掛安全帶。</w:t>
            </w:r>
          </w:p>
          <w:p w:rsidR="008259BE" w:rsidRPr="00EB6DF7" w:rsidRDefault="008259BE" w:rsidP="008259BE">
            <w:pPr>
              <w:pStyle w:val="a9"/>
              <w:numPr>
                <w:ilvl w:val="0"/>
                <w:numId w:val="20"/>
              </w:numPr>
              <w:spacing w:line="0" w:lineRule="atLeast"/>
              <w:ind w:leftChars="0" w:left="354" w:hanging="354"/>
            </w:pPr>
            <w:r w:rsidRPr="00EB6DF7">
              <w:t>拆除區域應設置圍柵或標示，並選任專人於現場指揮監督。</w:t>
            </w:r>
          </w:p>
        </w:tc>
      </w:tr>
      <w:tr w:rsidR="008259BE" w:rsidRPr="00EB6DF7" w:rsidTr="002678BE">
        <w:tc>
          <w:tcPr>
            <w:tcW w:w="2628" w:type="dxa"/>
          </w:tcPr>
          <w:p w:rsidR="008259BE" w:rsidRPr="00EB6DF7" w:rsidRDefault="008259BE" w:rsidP="002678BE">
            <w:pPr>
              <w:adjustRightInd w:val="0"/>
              <w:snapToGrid w:val="0"/>
              <w:spacing w:line="0" w:lineRule="atLeast"/>
              <w:rPr>
                <w:rFonts w:eastAsia="標楷體"/>
                <w:b/>
              </w:rPr>
            </w:pPr>
            <w:r w:rsidRPr="00EB6DF7">
              <w:rPr>
                <w:rFonts w:eastAsia="標楷體"/>
                <w:b/>
              </w:rPr>
              <w:t>14.</w:t>
            </w:r>
            <w:r w:rsidRPr="00EB6DF7">
              <w:rPr>
                <w:rFonts w:eastAsia="標楷體"/>
                <w:b/>
              </w:rPr>
              <w:t>外牆修繕作業</w:t>
            </w:r>
          </w:p>
        </w:tc>
        <w:tc>
          <w:tcPr>
            <w:tcW w:w="1980" w:type="dxa"/>
          </w:tcPr>
          <w:p w:rsidR="008259BE" w:rsidRPr="00EB6DF7" w:rsidRDefault="008259BE" w:rsidP="002678BE">
            <w:pPr>
              <w:adjustRightInd w:val="0"/>
              <w:snapToGrid w:val="0"/>
              <w:spacing w:line="0" w:lineRule="atLeast"/>
              <w:rPr>
                <w:rFonts w:eastAsia="標楷體"/>
              </w:rPr>
            </w:pPr>
            <w:r w:rsidRPr="00EB6DF7">
              <w:rPr>
                <w:rFonts w:eastAsia="標楷體"/>
              </w:rPr>
              <w:t>墜落</w:t>
            </w:r>
          </w:p>
          <w:p w:rsidR="008259BE" w:rsidRPr="00EB6DF7" w:rsidRDefault="008259BE" w:rsidP="002678BE">
            <w:pPr>
              <w:adjustRightInd w:val="0"/>
              <w:snapToGrid w:val="0"/>
              <w:spacing w:line="0" w:lineRule="atLeast"/>
              <w:rPr>
                <w:rFonts w:eastAsia="標楷體"/>
              </w:rPr>
            </w:pPr>
            <w:r w:rsidRPr="00EB6DF7">
              <w:rPr>
                <w:rFonts w:eastAsia="標楷體"/>
              </w:rPr>
              <w:t>感電</w:t>
            </w:r>
          </w:p>
          <w:p w:rsidR="008259BE" w:rsidRPr="00EB6DF7" w:rsidRDefault="008259BE" w:rsidP="002678BE">
            <w:pPr>
              <w:adjustRightInd w:val="0"/>
              <w:snapToGrid w:val="0"/>
              <w:spacing w:line="0" w:lineRule="atLeast"/>
              <w:rPr>
                <w:rFonts w:eastAsia="標楷體"/>
              </w:rPr>
            </w:pPr>
            <w:r w:rsidRPr="00EB6DF7">
              <w:rPr>
                <w:rFonts w:eastAsia="標楷體"/>
              </w:rPr>
              <w:t>夾、捲、切、割、擦傷</w:t>
            </w:r>
          </w:p>
          <w:p w:rsidR="008259BE" w:rsidRPr="00EB6DF7" w:rsidRDefault="008259BE" w:rsidP="002678BE">
            <w:pPr>
              <w:widowControl/>
              <w:spacing w:line="0" w:lineRule="atLeast"/>
              <w:rPr>
                <w:rFonts w:eastAsia="標楷體"/>
              </w:rPr>
            </w:pPr>
          </w:p>
        </w:tc>
        <w:tc>
          <w:tcPr>
            <w:tcW w:w="4860" w:type="dxa"/>
          </w:tcPr>
          <w:p w:rsidR="008259BE" w:rsidRPr="00EB6DF7" w:rsidRDefault="008259BE" w:rsidP="008259BE">
            <w:pPr>
              <w:pStyle w:val="a9"/>
              <w:numPr>
                <w:ilvl w:val="0"/>
                <w:numId w:val="21"/>
              </w:numPr>
              <w:autoSpaceDE w:val="0"/>
              <w:autoSpaceDN w:val="0"/>
              <w:adjustRightInd w:val="0"/>
              <w:spacing w:line="0" w:lineRule="atLeast"/>
              <w:ind w:leftChars="0" w:left="212" w:hanging="212"/>
            </w:pPr>
            <w:r w:rsidRPr="00EB6DF7">
              <w:t>進入工地要正確佩戴安全帽。</w:t>
            </w:r>
          </w:p>
          <w:p w:rsidR="008259BE" w:rsidRPr="00EB6DF7" w:rsidRDefault="008259BE" w:rsidP="008259BE">
            <w:pPr>
              <w:pStyle w:val="a9"/>
              <w:numPr>
                <w:ilvl w:val="0"/>
                <w:numId w:val="21"/>
              </w:numPr>
              <w:autoSpaceDE w:val="0"/>
              <w:autoSpaceDN w:val="0"/>
              <w:adjustRightInd w:val="0"/>
              <w:spacing w:line="0" w:lineRule="atLeast"/>
              <w:ind w:leftChars="0" w:left="212" w:hanging="212"/>
            </w:pPr>
            <w:r w:rsidRPr="00EB6DF7">
              <w:t>搭設施工架：內、外兩側要設置交叉拉桿</w:t>
            </w:r>
          </w:p>
          <w:p w:rsidR="008259BE" w:rsidRPr="00EB6DF7" w:rsidRDefault="008259BE" w:rsidP="002678BE">
            <w:pPr>
              <w:pStyle w:val="a9"/>
              <w:autoSpaceDE w:val="0"/>
              <w:autoSpaceDN w:val="0"/>
              <w:adjustRightInd w:val="0"/>
              <w:spacing w:line="0" w:lineRule="atLeast"/>
              <w:ind w:leftChars="0" w:left="360"/>
            </w:pPr>
            <w:r w:rsidRPr="00EB6DF7">
              <w:t>及下拉桿；於適當之垂直、水平距離處以</w:t>
            </w:r>
          </w:p>
          <w:p w:rsidR="008259BE" w:rsidRPr="00EB6DF7" w:rsidRDefault="008259BE" w:rsidP="002678BE">
            <w:pPr>
              <w:pStyle w:val="a9"/>
              <w:autoSpaceDE w:val="0"/>
              <w:autoSpaceDN w:val="0"/>
              <w:adjustRightInd w:val="0"/>
              <w:spacing w:line="0" w:lineRule="atLeast"/>
              <w:ind w:leftChars="0" w:left="360"/>
            </w:pPr>
            <w:r w:rsidRPr="00EB6DF7">
              <w:t>壁連桿與構造物妥實連接；構件之連接部</w:t>
            </w:r>
          </w:p>
          <w:p w:rsidR="008259BE" w:rsidRPr="00EB6DF7" w:rsidRDefault="008259BE" w:rsidP="002678BE">
            <w:pPr>
              <w:pStyle w:val="a9"/>
              <w:autoSpaceDE w:val="0"/>
              <w:autoSpaceDN w:val="0"/>
              <w:adjustRightInd w:val="0"/>
              <w:spacing w:line="0" w:lineRule="atLeast"/>
              <w:ind w:leftChars="0" w:left="360"/>
            </w:pPr>
            <w:r w:rsidRPr="00EB6DF7">
              <w:t>分應以適當插銷連接固定穩固；板料應設</w:t>
            </w:r>
          </w:p>
          <w:p w:rsidR="008259BE" w:rsidRPr="00EB6DF7" w:rsidRDefault="008259BE" w:rsidP="002678BE">
            <w:pPr>
              <w:pStyle w:val="a9"/>
              <w:autoSpaceDE w:val="0"/>
              <w:autoSpaceDN w:val="0"/>
              <w:adjustRightInd w:val="0"/>
              <w:spacing w:line="0" w:lineRule="atLeast"/>
              <w:ind w:leftChars="0" w:left="360"/>
            </w:pPr>
            <w:r w:rsidRPr="00EB6DF7">
              <w:t>金屬扣鎖及防脫落鉤；底部之立架，應使</w:t>
            </w:r>
          </w:p>
          <w:p w:rsidR="008259BE" w:rsidRPr="00EB6DF7" w:rsidRDefault="008259BE" w:rsidP="002678BE">
            <w:pPr>
              <w:pStyle w:val="a9"/>
              <w:autoSpaceDE w:val="0"/>
              <w:autoSpaceDN w:val="0"/>
              <w:adjustRightInd w:val="0"/>
              <w:spacing w:line="0" w:lineRule="atLeast"/>
              <w:ind w:leftChars="0" w:left="360"/>
            </w:pPr>
            <w:r w:rsidRPr="00EB6DF7">
              <w:t>用可調型基腳座版。</w:t>
            </w:r>
          </w:p>
          <w:p w:rsidR="008259BE" w:rsidRPr="00EB6DF7" w:rsidRDefault="008259BE" w:rsidP="008259BE">
            <w:pPr>
              <w:pStyle w:val="a9"/>
              <w:numPr>
                <w:ilvl w:val="0"/>
                <w:numId w:val="21"/>
              </w:numPr>
              <w:autoSpaceDE w:val="0"/>
              <w:autoSpaceDN w:val="0"/>
              <w:adjustRightInd w:val="0"/>
              <w:spacing w:line="0" w:lineRule="atLeast"/>
              <w:ind w:leftChars="0" w:left="212" w:hanging="212"/>
            </w:pPr>
            <w:r w:rsidRPr="00EB6DF7">
              <w:t>施工架基礎地面應平整，且夯實緊密，並</w:t>
            </w:r>
          </w:p>
          <w:p w:rsidR="008259BE" w:rsidRPr="00EB6DF7" w:rsidRDefault="008259BE" w:rsidP="002678BE">
            <w:pPr>
              <w:pStyle w:val="a9"/>
              <w:autoSpaceDE w:val="0"/>
              <w:autoSpaceDN w:val="0"/>
              <w:adjustRightInd w:val="0"/>
              <w:spacing w:line="0" w:lineRule="atLeast"/>
              <w:ind w:leftChars="0" w:left="360"/>
            </w:pPr>
            <w:r w:rsidRPr="00EB6DF7">
              <w:t>襯以適當材質之墊材。</w:t>
            </w:r>
          </w:p>
          <w:p w:rsidR="008259BE" w:rsidRPr="00EB6DF7" w:rsidRDefault="008259BE" w:rsidP="008259BE">
            <w:pPr>
              <w:pStyle w:val="a9"/>
              <w:numPr>
                <w:ilvl w:val="0"/>
                <w:numId w:val="21"/>
              </w:numPr>
              <w:autoSpaceDE w:val="0"/>
              <w:autoSpaceDN w:val="0"/>
              <w:adjustRightInd w:val="0"/>
              <w:spacing w:line="0" w:lineRule="atLeast"/>
              <w:ind w:leftChars="0" w:left="212" w:hanging="212"/>
            </w:pPr>
            <w:r w:rsidRPr="00EB6DF7">
              <w:t>以捲揚機吊運物料，安裝前須核對並確認</w:t>
            </w:r>
          </w:p>
          <w:p w:rsidR="008259BE" w:rsidRPr="00EB6DF7" w:rsidRDefault="008259BE" w:rsidP="002678BE">
            <w:pPr>
              <w:pStyle w:val="a9"/>
              <w:autoSpaceDE w:val="0"/>
              <w:autoSpaceDN w:val="0"/>
              <w:adjustRightInd w:val="0"/>
              <w:spacing w:line="0" w:lineRule="atLeast"/>
              <w:ind w:leftChars="0" w:left="360"/>
            </w:pPr>
            <w:r w:rsidRPr="00EB6DF7">
              <w:t>設計資料及強度計算書。</w:t>
            </w:r>
          </w:p>
          <w:p w:rsidR="008259BE" w:rsidRPr="00EB6DF7" w:rsidRDefault="008259BE" w:rsidP="008259BE">
            <w:pPr>
              <w:pStyle w:val="a9"/>
              <w:numPr>
                <w:ilvl w:val="0"/>
                <w:numId w:val="21"/>
              </w:numPr>
              <w:autoSpaceDE w:val="0"/>
              <w:autoSpaceDN w:val="0"/>
              <w:adjustRightInd w:val="0"/>
              <w:spacing w:line="0" w:lineRule="atLeast"/>
              <w:ind w:leftChars="0" w:left="212" w:hanging="212"/>
            </w:pPr>
            <w:r w:rsidRPr="00EB6DF7">
              <w:t>颱風來臨前，受風面積過大的防塵網及帆</w:t>
            </w:r>
          </w:p>
          <w:p w:rsidR="008259BE" w:rsidRPr="00EB6DF7" w:rsidRDefault="008259BE" w:rsidP="002678BE">
            <w:pPr>
              <w:pStyle w:val="a9"/>
              <w:autoSpaceDE w:val="0"/>
              <w:autoSpaceDN w:val="0"/>
              <w:adjustRightInd w:val="0"/>
              <w:spacing w:line="0" w:lineRule="atLeast"/>
              <w:ind w:leftChars="0" w:left="360"/>
            </w:pPr>
            <w:r w:rsidRPr="00EB6DF7">
              <w:t>布，應先予以拆卸固定。</w:t>
            </w:r>
          </w:p>
          <w:p w:rsidR="008259BE" w:rsidRPr="00EB6DF7" w:rsidRDefault="008259BE" w:rsidP="008259BE">
            <w:pPr>
              <w:pStyle w:val="a9"/>
              <w:numPr>
                <w:ilvl w:val="0"/>
                <w:numId w:val="21"/>
              </w:numPr>
              <w:autoSpaceDE w:val="0"/>
              <w:autoSpaceDN w:val="0"/>
              <w:adjustRightInd w:val="0"/>
              <w:spacing w:line="0" w:lineRule="atLeast"/>
              <w:ind w:leftChars="0" w:left="212" w:hanging="212"/>
            </w:pPr>
            <w:r w:rsidRPr="00EB6DF7">
              <w:t>臨時用電要裝設漏電斷路器。</w:t>
            </w:r>
          </w:p>
        </w:tc>
      </w:tr>
    </w:tbl>
    <w:p w:rsidR="00216DB9" w:rsidRPr="00EB6DF7" w:rsidRDefault="00216DB9" w:rsidP="007E3DEA">
      <w:pPr>
        <w:rPr>
          <w:rFonts w:eastAsia="標楷體"/>
        </w:rPr>
      </w:pPr>
    </w:p>
    <w:sectPr w:rsidR="00216DB9" w:rsidRPr="00EB6DF7" w:rsidSect="00580980">
      <w:footerReference w:type="even" r:id="rId9"/>
      <w:footerReference w:type="default" r:id="rId10"/>
      <w:pgSz w:w="11906" w:h="16838"/>
      <w:pgMar w:top="1440" w:right="1531" w:bottom="1440"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990" w:rsidRDefault="00DA1990" w:rsidP="00FD4451">
      <w:r>
        <w:separator/>
      </w:r>
    </w:p>
  </w:endnote>
  <w:endnote w:type="continuationSeparator" w:id="0">
    <w:p w:rsidR="00DA1990" w:rsidRDefault="00DA1990" w:rsidP="00FD4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DFKaiShu-SB-Estd-BF">
    <w:altName w:val="Microsoft JhengHei UI"/>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1637901"/>
      <w:docPartObj>
        <w:docPartGallery w:val="Page Numbers (Bottom of Page)"/>
        <w:docPartUnique/>
      </w:docPartObj>
    </w:sdtPr>
    <w:sdtEndPr/>
    <w:sdtContent>
      <w:p w:rsidR="0020365C" w:rsidRDefault="006735AB">
        <w:pPr>
          <w:pStyle w:val="a5"/>
          <w:jc w:val="center"/>
        </w:pPr>
        <w:r>
          <w:fldChar w:fldCharType="begin"/>
        </w:r>
        <w:r w:rsidR="0020365C">
          <w:instrText>PAGE   \* MERGEFORMAT</w:instrText>
        </w:r>
        <w:r>
          <w:fldChar w:fldCharType="separate"/>
        </w:r>
        <w:r w:rsidR="003D731B" w:rsidRPr="003D731B">
          <w:rPr>
            <w:noProof/>
            <w:lang w:val="zh-TW"/>
          </w:rPr>
          <w:t>1</w:t>
        </w:r>
        <w:r>
          <w:fldChar w:fldCharType="end"/>
        </w:r>
      </w:p>
    </w:sdtContent>
  </w:sdt>
  <w:p w:rsidR="0020365C" w:rsidRDefault="0020365C">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31C" w:rsidRDefault="006735AB" w:rsidP="001C7F32">
    <w:pPr>
      <w:pStyle w:val="a5"/>
      <w:framePr w:wrap="around" w:vAnchor="text" w:hAnchor="margin" w:xAlign="center" w:y="1"/>
      <w:rPr>
        <w:rStyle w:val="a8"/>
      </w:rPr>
    </w:pPr>
    <w:r>
      <w:rPr>
        <w:rStyle w:val="a8"/>
      </w:rPr>
      <w:fldChar w:fldCharType="begin"/>
    </w:r>
    <w:r w:rsidR="00C57C77">
      <w:rPr>
        <w:rStyle w:val="a8"/>
      </w:rPr>
      <w:instrText xml:space="preserve">PAGE  </w:instrText>
    </w:r>
    <w:r>
      <w:rPr>
        <w:rStyle w:val="a8"/>
      </w:rPr>
      <w:fldChar w:fldCharType="end"/>
    </w:r>
  </w:p>
  <w:p w:rsidR="00DB331C" w:rsidRDefault="00DA1990">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31C" w:rsidRDefault="006735AB" w:rsidP="001C7F32">
    <w:pPr>
      <w:pStyle w:val="a5"/>
      <w:framePr w:wrap="around" w:vAnchor="text" w:hAnchor="margin" w:xAlign="center" w:y="1"/>
      <w:rPr>
        <w:rStyle w:val="a8"/>
      </w:rPr>
    </w:pPr>
    <w:r>
      <w:rPr>
        <w:rStyle w:val="a8"/>
      </w:rPr>
      <w:fldChar w:fldCharType="begin"/>
    </w:r>
    <w:r w:rsidR="00C57C77">
      <w:rPr>
        <w:rStyle w:val="a8"/>
      </w:rPr>
      <w:instrText xml:space="preserve">PAGE  </w:instrText>
    </w:r>
    <w:r>
      <w:rPr>
        <w:rStyle w:val="a8"/>
      </w:rPr>
      <w:fldChar w:fldCharType="separate"/>
    </w:r>
    <w:r w:rsidR="003D731B">
      <w:rPr>
        <w:rStyle w:val="a8"/>
        <w:noProof/>
      </w:rPr>
      <w:t>5</w:t>
    </w:r>
    <w:r>
      <w:rPr>
        <w:rStyle w:val="a8"/>
      </w:rPr>
      <w:fldChar w:fldCharType="end"/>
    </w:r>
  </w:p>
  <w:p w:rsidR="00DB331C" w:rsidRDefault="00DA199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990" w:rsidRDefault="00DA1990" w:rsidP="00FD4451">
      <w:r>
        <w:separator/>
      </w:r>
    </w:p>
  </w:footnote>
  <w:footnote w:type="continuationSeparator" w:id="0">
    <w:p w:rsidR="00DA1990" w:rsidRDefault="00DA1990" w:rsidP="00FD445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34A42"/>
    <w:multiLevelType w:val="hybridMultilevel"/>
    <w:tmpl w:val="F458904A"/>
    <w:lvl w:ilvl="0" w:tplc="2D962F06">
      <w:start w:val="1"/>
      <w:numFmt w:val="taiwaneseCountingThousand"/>
      <w:lvlText w:val="第%1條"/>
      <w:lvlJc w:val="left"/>
      <w:pPr>
        <w:tabs>
          <w:tab w:val="num" w:pos="960"/>
        </w:tabs>
        <w:ind w:left="96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BF01C34"/>
    <w:multiLevelType w:val="hybridMultilevel"/>
    <w:tmpl w:val="A13AC7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6244C1"/>
    <w:multiLevelType w:val="hybridMultilevel"/>
    <w:tmpl w:val="48A68C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8C79FD"/>
    <w:multiLevelType w:val="hybridMultilevel"/>
    <w:tmpl w:val="C420AA7E"/>
    <w:lvl w:ilvl="0" w:tplc="F88CC5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E8411E0"/>
    <w:multiLevelType w:val="hybridMultilevel"/>
    <w:tmpl w:val="A13AC7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47B5F62"/>
    <w:multiLevelType w:val="hybridMultilevel"/>
    <w:tmpl w:val="A13AC7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9992B85"/>
    <w:multiLevelType w:val="hybridMultilevel"/>
    <w:tmpl w:val="71925A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BC17691"/>
    <w:multiLevelType w:val="hybridMultilevel"/>
    <w:tmpl w:val="48A68C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6EC6225"/>
    <w:multiLevelType w:val="hybridMultilevel"/>
    <w:tmpl w:val="92C6334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790059E"/>
    <w:multiLevelType w:val="hybridMultilevel"/>
    <w:tmpl w:val="48A68C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883554B"/>
    <w:multiLevelType w:val="hybridMultilevel"/>
    <w:tmpl w:val="46F474EE"/>
    <w:lvl w:ilvl="0" w:tplc="2D962F06">
      <w:start w:val="1"/>
      <w:numFmt w:val="taiwaneseCountingThousand"/>
      <w:lvlText w:val="第%1條"/>
      <w:lvlJc w:val="left"/>
      <w:pPr>
        <w:tabs>
          <w:tab w:val="num" w:pos="960"/>
        </w:tabs>
        <w:ind w:left="96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3323B28"/>
    <w:multiLevelType w:val="hybridMultilevel"/>
    <w:tmpl w:val="20C23EB6"/>
    <w:lvl w:ilvl="0" w:tplc="18A6DF9A">
      <w:start w:val="1"/>
      <w:numFmt w:val="none"/>
      <w:lvlText w:val="第三條"/>
      <w:lvlJc w:val="left"/>
      <w:pPr>
        <w:tabs>
          <w:tab w:val="num" w:pos="960"/>
        </w:tabs>
        <w:ind w:left="960" w:hanging="960"/>
      </w:pPr>
      <w:rPr>
        <w:rFonts w:hint="default"/>
      </w:rPr>
    </w:lvl>
    <w:lvl w:ilvl="1" w:tplc="575E1534">
      <w:start w:val="1"/>
      <w:numFmt w:val="taiwaneseCountingThousand"/>
      <w:lvlText w:val="%2、"/>
      <w:lvlJc w:val="left"/>
      <w:pPr>
        <w:tabs>
          <w:tab w:val="num" w:pos="1200"/>
        </w:tabs>
        <w:ind w:left="1200" w:hanging="720"/>
      </w:pPr>
      <w:rPr>
        <w:rFonts w:hint="default"/>
        <w:sz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8D17C18"/>
    <w:multiLevelType w:val="multilevel"/>
    <w:tmpl w:val="46F474EE"/>
    <w:lvl w:ilvl="0">
      <w:start w:val="1"/>
      <w:numFmt w:val="taiwaneseCountingThousand"/>
      <w:lvlText w:val="第%1條"/>
      <w:lvlJc w:val="left"/>
      <w:pPr>
        <w:tabs>
          <w:tab w:val="num" w:pos="960"/>
        </w:tabs>
        <w:ind w:left="960" w:hanging="9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15:restartNumberingAfterBreak="0">
    <w:nsid w:val="43D5043A"/>
    <w:multiLevelType w:val="hybridMultilevel"/>
    <w:tmpl w:val="48A68C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A6A0E97"/>
    <w:multiLevelType w:val="hybridMultilevel"/>
    <w:tmpl w:val="C666C1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AF2731F"/>
    <w:multiLevelType w:val="hybridMultilevel"/>
    <w:tmpl w:val="48A68C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E8757B2"/>
    <w:multiLevelType w:val="hybridMultilevel"/>
    <w:tmpl w:val="0E727A02"/>
    <w:lvl w:ilvl="0" w:tplc="F88CC5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3D54D44"/>
    <w:multiLevelType w:val="hybridMultilevel"/>
    <w:tmpl w:val="9D320876"/>
    <w:lvl w:ilvl="0" w:tplc="0054D916">
      <w:start w:val="4"/>
      <w:numFmt w:val="taiwaneseCountingThousand"/>
      <w:lvlText w:val="第%1條"/>
      <w:lvlJc w:val="left"/>
      <w:pPr>
        <w:tabs>
          <w:tab w:val="num" w:pos="960"/>
        </w:tabs>
        <w:ind w:left="96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596536D7"/>
    <w:multiLevelType w:val="hybridMultilevel"/>
    <w:tmpl w:val="48A68C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7491F0F"/>
    <w:multiLevelType w:val="hybridMultilevel"/>
    <w:tmpl w:val="67D82B3A"/>
    <w:lvl w:ilvl="0" w:tplc="AA96BD44">
      <w:start w:val="4"/>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0" w15:restartNumberingAfterBreak="0">
    <w:nsid w:val="68276AF3"/>
    <w:multiLevelType w:val="multilevel"/>
    <w:tmpl w:val="F458904A"/>
    <w:lvl w:ilvl="0">
      <w:start w:val="1"/>
      <w:numFmt w:val="taiwaneseCountingThousand"/>
      <w:lvlText w:val="第%1條"/>
      <w:lvlJc w:val="left"/>
      <w:pPr>
        <w:tabs>
          <w:tab w:val="num" w:pos="960"/>
        </w:tabs>
        <w:ind w:left="960" w:hanging="9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10"/>
  </w:num>
  <w:num w:numId="2">
    <w:abstractNumId w:val="12"/>
  </w:num>
  <w:num w:numId="3">
    <w:abstractNumId w:val="0"/>
  </w:num>
  <w:num w:numId="4">
    <w:abstractNumId w:val="20"/>
  </w:num>
  <w:num w:numId="5">
    <w:abstractNumId w:val="11"/>
  </w:num>
  <w:num w:numId="6">
    <w:abstractNumId w:val="17"/>
  </w:num>
  <w:num w:numId="7">
    <w:abstractNumId w:val="19"/>
  </w:num>
  <w:num w:numId="8">
    <w:abstractNumId w:val="14"/>
  </w:num>
  <w:num w:numId="9">
    <w:abstractNumId w:val="6"/>
  </w:num>
  <w:num w:numId="10">
    <w:abstractNumId w:val="7"/>
  </w:num>
  <w:num w:numId="11">
    <w:abstractNumId w:val="15"/>
  </w:num>
  <w:num w:numId="12">
    <w:abstractNumId w:val="2"/>
  </w:num>
  <w:num w:numId="13">
    <w:abstractNumId w:val="9"/>
  </w:num>
  <w:num w:numId="14">
    <w:abstractNumId w:val="18"/>
  </w:num>
  <w:num w:numId="15">
    <w:abstractNumId w:val="13"/>
  </w:num>
  <w:num w:numId="16">
    <w:abstractNumId w:val="1"/>
  </w:num>
  <w:num w:numId="17">
    <w:abstractNumId w:val="5"/>
  </w:num>
  <w:num w:numId="18">
    <w:abstractNumId w:val="4"/>
  </w:num>
  <w:num w:numId="19">
    <w:abstractNumId w:val="8"/>
  </w:num>
  <w:num w:numId="20">
    <w:abstractNumId w:val="16"/>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E3DEA"/>
    <w:rsid w:val="0020365C"/>
    <w:rsid w:val="00216DB9"/>
    <w:rsid w:val="002366A0"/>
    <w:rsid w:val="002C3C77"/>
    <w:rsid w:val="002D7F9B"/>
    <w:rsid w:val="003212CD"/>
    <w:rsid w:val="00353FAE"/>
    <w:rsid w:val="003D731B"/>
    <w:rsid w:val="003F70D2"/>
    <w:rsid w:val="00511737"/>
    <w:rsid w:val="00561680"/>
    <w:rsid w:val="005A3B28"/>
    <w:rsid w:val="005C676D"/>
    <w:rsid w:val="0060202A"/>
    <w:rsid w:val="006735AB"/>
    <w:rsid w:val="00731191"/>
    <w:rsid w:val="00735296"/>
    <w:rsid w:val="00747F09"/>
    <w:rsid w:val="007A7ACC"/>
    <w:rsid w:val="007C001E"/>
    <w:rsid w:val="007E3DEA"/>
    <w:rsid w:val="008259BE"/>
    <w:rsid w:val="008C0BDA"/>
    <w:rsid w:val="00950D9B"/>
    <w:rsid w:val="00995399"/>
    <w:rsid w:val="009B4D72"/>
    <w:rsid w:val="009D69D1"/>
    <w:rsid w:val="00A00BE5"/>
    <w:rsid w:val="00A57AAA"/>
    <w:rsid w:val="00A97409"/>
    <w:rsid w:val="00B377F1"/>
    <w:rsid w:val="00BB66FC"/>
    <w:rsid w:val="00BF03E3"/>
    <w:rsid w:val="00C57C77"/>
    <w:rsid w:val="00C62A52"/>
    <w:rsid w:val="00DA1990"/>
    <w:rsid w:val="00DA3335"/>
    <w:rsid w:val="00EB6DF7"/>
    <w:rsid w:val="00ED42D9"/>
    <w:rsid w:val="00F4176E"/>
    <w:rsid w:val="00F94698"/>
    <w:rsid w:val="00FD44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4:docId w14:val="18EE0C63"/>
  <w15:docId w15:val="{37C89865-4D42-4B15-96C9-DE66A6EC0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69D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D4451"/>
    <w:pPr>
      <w:tabs>
        <w:tab w:val="center" w:pos="4153"/>
        <w:tab w:val="right" w:pos="8306"/>
      </w:tabs>
      <w:snapToGrid w:val="0"/>
    </w:pPr>
    <w:rPr>
      <w:sz w:val="20"/>
      <w:szCs w:val="20"/>
    </w:rPr>
  </w:style>
  <w:style w:type="character" w:customStyle="1" w:styleId="a4">
    <w:name w:val="頁首 字元"/>
    <w:basedOn w:val="a0"/>
    <w:link w:val="a3"/>
    <w:rsid w:val="00FD4451"/>
    <w:rPr>
      <w:kern w:val="2"/>
    </w:rPr>
  </w:style>
  <w:style w:type="paragraph" w:styleId="a5">
    <w:name w:val="footer"/>
    <w:basedOn w:val="a"/>
    <w:link w:val="a6"/>
    <w:rsid w:val="00FD4451"/>
    <w:pPr>
      <w:tabs>
        <w:tab w:val="center" w:pos="4153"/>
        <w:tab w:val="right" w:pos="8306"/>
      </w:tabs>
      <w:snapToGrid w:val="0"/>
    </w:pPr>
    <w:rPr>
      <w:sz w:val="20"/>
      <w:szCs w:val="20"/>
    </w:rPr>
  </w:style>
  <w:style w:type="character" w:customStyle="1" w:styleId="a6">
    <w:name w:val="頁尾 字元"/>
    <w:basedOn w:val="a0"/>
    <w:link w:val="a5"/>
    <w:uiPriority w:val="99"/>
    <w:rsid w:val="00FD4451"/>
    <w:rPr>
      <w:kern w:val="2"/>
    </w:rPr>
  </w:style>
  <w:style w:type="table" w:styleId="a7">
    <w:name w:val="Table Grid"/>
    <w:basedOn w:val="a1"/>
    <w:rsid w:val="00EB6DF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EB6DF7"/>
  </w:style>
  <w:style w:type="paragraph" w:styleId="a9">
    <w:name w:val="List Paragraph"/>
    <w:basedOn w:val="a"/>
    <w:uiPriority w:val="34"/>
    <w:qFormat/>
    <w:rsid w:val="00EB6DF7"/>
    <w:pPr>
      <w:ind w:leftChars="200" w:left="480"/>
    </w:pPr>
    <w:rPr>
      <w:rFonts w:eastAsia="標楷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3EB21-1A61-4631-A4E2-3103D9BEE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Pages>
  <Words>595</Words>
  <Characters>3397</Characters>
  <Application>Microsoft Office Word</Application>
  <DocSecurity>0</DocSecurity>
  <Lines>28</Lines>
  <Paragraphs>7</Paragraphs>
  <ScaleCrop>false</ScaleCrop>
  <Company>CMT</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馬偕醫學院承攬廠商環境安全衛生管理辦法</dc:title>
  <dc:creator>juyikao</dc:creator>
  <cp:lastModifiedBy>鄭力憲</cp:lastModifiedBy>
  <cp:revision>19</cp:revision>
  <dcterms:created xsi:type="dcterms:W3CDTF">2016-03-03T02:19:00Z</dcterms:created>
  <dcterms:modified xsi:type="dcterms:W3CDTF">2018-01-31T01:24:00Z</dcterms:modified>
</cp:coreProperties>
</file>