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F8" w:rsidRDefault="009D65F8" w:rsidP="008531F9">
      <w:pPr>
        <w:spacing w:line="24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明道大學</w:t>
      </w:r>
    </w:p>
    <w:p w:rsidR="009D65F8" w:rsidRPr="00E00148" w:rsidRDefault="009D65F8" w:rsidP="008531F9">
      <w:pPr>
        <w:spacing w:line="240" w:lineRule="atLeast"/>
        <w:jc w:val="center"/>
        <w:rPr>
          <w:rFonts w:eastAsia="標楷體"/>
          <w:sz w:val="36"/>
          <w:szCs w:val="36"/>
        </w:rPr>
      </w:pPr>
      <w:r w:rsidRPr="00E00148">
        <w:rPr>
          <w:rFonts w:eastAsia="標楷體" w:cs="標楷體" w:hint="eastAsia"/>
          <w:sz w:val="36"/>
          <w:szCs w:val="36"/>
        </w:rPr>
        <w:t>永續發展與氣候變遷調適學分學程聯合工作坊活動議程表</w:t>
      </w:r>
    </w:p>
    <w:p w:rsidR="009D65F8" w:rsidRPr="00E00148" w:rsidRDefault="009D65F8" w:rsidP="008531F9">
      <w:pPr>
        <w:spacing w:line="240" w:lineRule="atLeast"/>
        <w:jc w:val="center"/>
        <w:rPr>
          <w:rFonts w:eastAsia="標楷體"/>
          <w:sz w:val="28"/>
          <w:szCs w:val="28"/>
        </w:rPr>
      </w:pPr>
    </w:p>
    <w:p w:rsidR="009D65F8" w:rsidRDefault="009D65F8" w:rsidP="00E00148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活動時間</w:t>
      </w:r>
      <w:r>
        <w:rPr>
          <w:rFonts w:eastAsia="標楷體"/>
          <w:sz w:val="28"/>
          <w:szCs w:val="28"/>
        </w:rPr>
        <w:t>:</w:t>
      </w:r>
      <w:r>
        <w:rPr>
          <w:rFonts w:eastAsia="標楷體" w:cs="標楷體" w:hint="eastAsia"/>
          <w:sz w:val="28"/>
          <w:szCs w:val="28"/>
        </w:rPr>
        <w:t>民國一○四年一月七日星期三</w:t>
      </w:r>
    </w:p>
    <w:p w:rsidR="009D65F8" w:rsidRPr="00F20BD4" w:rsidRDefault="009D65F8" w:rsidP="00E00148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地點</w:t>
      </w:r>
      <w:r>
        <w:rPr>
          <w:rFonts w:eastAsia="標楷體"/>
          <w:sz w:val="28"/>
          <w:szCs w:val="28"/>
        </w:rPr>
        <w:t>:</w:t>
      </w:r>
      <w:r>
        <w:rPr>
          <w:rFonts w:eastAsia="標楷體" w:cs="標楷體" w:hint="eastAsia"/>
          <w:sz w:val="28"/>
          <w:szCs w:val="28"/>
        </w:rPr>
        <w:t>明道大學寒梅大樓四樓國際會議廳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9"/>
        <w:gridCol w:w="2944"/>
        <w:gridCol w:w="2487"/>
        <w:gridCol w:w="3262"/>
      </w:tblGrid>
      <w:tr w:rsidR="009D65F8" w:rsidRPr="00B75270">
        <w:trPr>
          <w:trHeight w:val="336"/>
        </w:trPr>
        <w:tc>
          <w:tcPr>
            <w:tcW w:w="931" w:type="pct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時間</w:t>
            </w:r>
          </w:p>
        </w:tc>
        <w:tc>
          <w:tcPr>
            <w:tcW w:w="1378" w:type="pct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活動議程</w:t>
            </w:r>
          </w:p>
        </w:tc>
        <w:tc>
          <w:tcPr>
            <w:tcW w:w="1164" w:type="pct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主持人</w:t>
            </w:r>
          </w:p>
        </w:tc>
        <w:tc>
          <w:tcPr>
            <w:tcW w:w="1527" w:type="pct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主講人</w:t>
            </w:r>
            <w:r w:rsidRPr="008A2CE5">
              <w:rPr>
                <w:rFonts w:eastAsia="標楷體"/>
                <w:kern w:val="0"/>
              </w:rPr>
              <w:t>/</w:t>
            </w:r>
            <w:r w:rsidRPr="008A2CE5">
              <w:rPr>
                <w:rFonts w:eastAsia="標楷體" w:cs="標楷體" w:hint="eastAsia"/>
                <w:kern w:val="0"/>
              </w:rPr>
              <w:t>與談人</w:t>
            </w:r>
          </w:p>
        </w:tc>
      </w:tr>
      <w:tr w:rsidR="009D65F8" w:rsidRPr="00B75270">
        <w:trPr>
          <w:trHeight w:val="154"/>
        </w:trPr>
        <w:tc>
          <w:tcPr>
            <w:tcW w:w="931" w:type="pct"/>
            <w:vAlign w:val="center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9:10-10:00</w:t>
            </w:r>
          </w:p>
        </w:tc>
        <w:tc>
          <w:tcPr>
            <w:tcW w:w="4069" w:type="pct"/>
            <w:gridSpan w:val="3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報到</w:t>
            </w:r>
          </w:p>
        </w:tc>
      </w:tr>
      <w:tr w:rsidR="009D65F8" w:rsidRPr="00B75270">
        <w:tc>
          <w:tcPr>
            <w:tcW w:w="931" w:type="pct"/>
            <w:vAlign w:val="center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10:00-10:10</w:t>
            </w:r>
          </w:p>
        </w:tc>
        <w:tc>
          <w:tcPr>
            <w:tcW w:w="1378" w:type="pct"/>
          </w:tcPr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開幕式</w:t>
            </w:r>
            <w:r w:rsidRPr="008A2CE5">
              <w:rPr>
                <w:rFonts w:eastAsia="標楷體"/>
                <w:kern w:val="0"/>
              </w:rPr>
              <w:t>:</w:t>
            </w:r>
            <w:r w:rsidRPr="008A2CE5">
              <w:rPr>
                <w:rFonts w:eastAsia="標楷體" w:cs="標楷體" w:hint="eastAsia"/>
                <w:kern w:val="0"/>
              </w:rPr>
              <w:t>嘉賓致詞</w:t>
            </w:r>
          </w:p>
        </w:tc>
        <w:tc>
          <w:tcPr>
            <w:tcW w:w="1164" w:type="pct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明道大學校長</w:t>
            </w:r>
          </w:p>
        </w:tc>
        <w:tc>
          <w:tcPr>
            <w:tcW w:w="1527" w:type="pct"/>
          </w:tcPr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教育部</w:t>
            </w:r>
          </w:p>
        </w:tc>
      </w:tr>
      <w:tr w:rsidR="009D65F8" w:rsidRPr="00B75270">
        <w:trPr>
          <w:trHeight w:val="732"/>
        </w:trPr>
        <w:tc>
          <w:tcPr>
            <w:tcW w:w="931" w:type="pct"/>
            <w:vAlign w:val="center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10:10-11:00</w:t>
            </w:r>
          </w:p>
        </w:tc>
        <w:tc>
          <w:tcPr>
            <w:tcW w:w="1378" w:type="pct"/>
          </w:tcPr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專題演講：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產業溫室氣體盤查與管理實務</w:t>
            </w:r>
          </w:p>
        </w:tc>
        <w:tc>
          <w:tcPr>
            <w:tcW w:w="1164" w:type="pct"/>
          </w:tcPr>
          <w:p w:rsidR="009D65F8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景觀與環境設計學系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鄭旭惠老師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527" w:type="pct"/>
          </w:tcPr>
          <w:p w:rsidR="009D65F8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541541">
              <w:rPr>
                <w:rFonts w:eastAsia="標楷體" w:cs="標楷體" w:hint="eastAsia"/>
                <w:kern w:val="0"/>
              </w:rPr>
              <w:t>荷蘭皇家飛利浦公司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黃先節</w:t>
            </w:r>
            <w:r>
              <w:rPr>
                <w:rFonts w:eastAsia="標楷體" w:cs="標楷體" w:hint="eastAsia"/>
                <w:kern w:val="0"/>
              </w:rPr>
              <w:t>顧問</w:t>
            </w:r>
          </w:p>
        </w:tc>
      </w:tr>
      <w:tr w:rsidR="009D65F8" w:rsidRPr="00B75270">
        <w:trPr>
          <w:trHeight w:val="708"/>
        </w:trPr>
        <w:tc>
          <w:tcPr>
            <w:tcW w:w="931" w:type="pct"/>
            <w:vAlign w:val="center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11:10-12:00</w:t>
            </w:r>
          </w:p>
        </w:tc>
        <w:tc>
          <w:tcPr>
            <w:tcW w:w="1378" w:type="pct"/>
          </w:tcPr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論壇：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產業溫室氣體盤查與管理實務</w:t>
            </w:r>
          </w:p>
        </w:tc>
        <w:tc>
          <w:tcPr>
            <w:tcW w:w="1164" w:type="pct"/>
          </w:tcPr>
          <w:p w:rsidR="009D65F8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景觀與環境設計學系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鄭旭惠老師</w:t>
            </w:r>
          </w:p>
        </w:tc>
        <w:tc>
          <w:tcPr>
            <w:tcW w:w="1527" w:type="pct"/>
          </w:tcPr>
          <w:p w:rsidR="009D65F8" w:rsidRPr="008A2CE5" w:rsidRDefault="009D65F8" w:rsidP="005E550C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黃先節</w:t>
            </w:r>
            <w:r>
              <w:rPr>
                <w:rFonts w:eastAsia="標楷體" w:cs="標楷體" w:hint="eastAsia"/>
                <w:kern w:val="0"/>
              </w:rPr>
              <w:t>顧問、</w:t>
            </w:r>
            <w:r w:rsidRPr="008A2CE5">
              <w:rPr>
                <w:rFonts w:eastAsia="標楷體" w:cs="標楷體" w:hint="eastAsia"/>
                <w:kern w:val="0"/>
              </w:rPr>
              <w:t>鄭旭惠老師</w:t>
            </w:r>
            <w:bookmarkStart w:id="0" w:name="_GoBack"/>
            <w:bookmarkEnd w:id="0"/>
          </w:p>
        </w:tc>
      </w:tr>
      <w:tr w:rsidR="009D65F8" w:rsidRPr="00B75270">
        <w:tc>
          <w:tcPr>
            <w:tcW w:w="931" w:type="pct"/>
            <w:vAlign w:val="center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12:00-13:00</w:t>
            </w:r>
          </w:p>
        </w:tc>
        <w:tc>
          <w:tcPr>
            <w:tcW w:w="4069" w:type="pct"/>
            <w:gridSpan w:val="3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午餐時間</w:t>
            </w:r>
            <w:r w:rsidRPr="008A2CE5">
              <w:rPr>
                <w:rFonts w:eastAsia="標楷體"/>
                <w:kern w:val="0"/>
              </w:rPr>
              <w:t xml:space="preserve"> (</w:t>
            </w:r>
            <w:r w:rsidRPr="008A2CE5">
              <w:rPr>
                <w:rFonts w:eastAsia="標楷體" w:cs="標楷體" w:hint="eastAsia"/>
                <w:kern w:val="0"/>
              </w:rPr>
              <w:t>繳交心得單</w:t>
            </w:r>
            <w:r w:rsidRPr="008A2CE5">
              <w:rPr>
                <w:rFonts w:eastAsia="標楷體"/>
                <w:kern w:val="0"/>
              </w:rPr>
              <w:t>)</w:t>
            </w:r>
          </w:p>
        </w:tc>
      </w:tr>
      <w:tr w:rsidR="009D65F8" w:rsidRPr="00B75270">
        <w:tc>
          <w:tcPr>
            <w:tcW w:w="931" w:type="pct"/>
            <w:vAlign w:val="center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13:10-14:00</w:t>
            </w:r>
          </w:p>
        </w:tc>
        <w:tc>
          <w:tcPr>
            <w:tcW w:w="1378" w:type="pct"/>
          </w:tcPr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專題演講：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JW</w:t>
            </w:r>
            <w:r w:rsidRPr="008A2CE5">
              <w:rPr>
                <w:rFonts w:eastAsia="標楷體" w:cs="標楷體" w:hint="eastAsia"/>
                <w:kern w:val="0"/>
              </w:rPr>
              <w:t>海綿城市</w:t>
            </w:r>
          </w:p>
        </w:tc>
        <w:tc>
          <w:tcPr>
            <w:tcW w:w="1164" w:type="pct"/>
          </w:tcPr>
          <w:p w:rsidR="009D65F8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景觀與環境設計學系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洪耀明主任</w:t>
            </w:r>
          </w:p>
        </w:tc>
        <w:tc>
          <w:tcPr>
            <w:tcW w:w="1527" w:type="pct"/>
          </w:tcPr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品岱股份有限公司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陳瑞文董事長</w:t>
            </w:r>
          </w:p>
        </w:tc>
      </w:tr>
      <w:tr w:rsidR="009D65F8" w:rsidRPr="00B75270">
        <w:tc>
          <w:tcPr>
            <w:tcW w:w="931" w:type="pct"/>
            <w:vAlign w:val="center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14:10-15:00</w:t>
            </w:r>
          </w:p>
        </w:tc>
        <w:tc>
          <w:tcPr>
            <w:tcW w:w="1378" w:type="pct"/>
          </w:tcPr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論壇：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JW</w:t>
            </w:r>
            <w:r w:rsidRPr="008A2CE5">
              <w:rPr>
                <w:rFonts w:eastAsia="標楷體" w:cs="標楷體" w:hint="eastAsia"/>
                <w:kern w:val="0"/>
              </w:rPr>
              <w:t>海綿城市</w:t>
            </w:r>
          </w:p>
        </w:tc>
        <w:tc>
          <w:tcPr>
            <w:tcW w:w="1164" w:type="pct"/>
          </w:tcPr>
          <w:p w:rsidR="009D65F8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景觀與環境設計學系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洪耀明主任</w:t>
            </w:r>
          </w:p>
        </w:tc>
        <w:tc>
          <w:tcPr>
            <w:tcW w:w="1527" w:type="pct"/>
          </w:tcPr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陳瑞文董事長</w:t>
            </w:r>
            <w:r>
              <w:rPr>
                <w:rFonts w:eastAsia="標楷體" w:cs="標楷體" w:hint="eastAsia"/>
                <w:kern w:val="0"/>
              </w:rPr>
              <w:t>、</w:t>
            </w:r>
            <w:r w:rsidRPr="008A2CE5">
              <w:rPr>
                <w:rFonts w:eastAsia="標楷體" w:cs="標楷體" w:hint="eastAsia"/>
                <w:kern w:val="0"/>
              </w:rPr>
              <w:t>洪耀明主任</w:t>
            </w:r>
          </w:p>
        </w:tc>
      </w:tr>
      <w:tr w:rsidR="009D65F8" w:rsidRPr="00B75270">
        <w:tc>
          <w:tcPr>
            <w:tcW w:w="931" w:type="pct"/>
            <w:vAlign w:val="center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15:00-15:10</w:t>
            </w:r>
          </w:p>
        </w:tc>
        <w:tc>
          <w:tcPr>
            <w:tcW w:w="4069" w:type="pct"/>
            <w:gridSpan w:val="3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茶敘時間</w:t>
            </w:r>
            <w:r w:rsidRPr="008A2CE5">
              <w:rPr>
                <w:rFonts w:eastAsia="標楷體"/>
                <w:kern w:val="0"/>
              </w:rPr>
              <w:t>(</w:t>
            </w:r>
            <w:r w:rsidRPr="008A2CE5">
              <w:rPr>
                <w:rFonts w:eastAsia="標楷體" w:cs="標楷體" w:hint="eastAsia"/>
                <w:kern w:val="0"/>
              </w:rPr>
              <w:t>繳交心得單</w:t>
            </w:r>
            <w:r w:rsidRPr="008A2CE5">
              <w:rPr>
                <w:rFonts w:eastAsia="標楷體"/>
                <w:kern w:val="0"/>
              </w:rPr>
              <w:t>)</w:t>
            </w:r>
          </w:p>
        </w:tc>
      </w:tr>
      <w:tr w:rsidR="009D65F8" w:rsidRPr="00B75270">
        <w:tc>
          <w:tcPr>
            <w:tcW w:w="931" w:type="pct"/>
            <w:vAlign w:val="center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15:10-16:00</w:t>
            </w:r>
          </w:p>
        </w:tc>
        <w:tc>
          <w:tcPr>
            <w:tcW w:w="1378" w:type="pct"/>
          </w:tcPr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專題演講：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氣候變遷與水文</w:t>
            </w:r>
          </w:p>
        </w:tc>
        <w:tc>
          <w:tcPr>
            <w:tcW w:w="1164" w:type="pct"/>
          </w:tcPr>
          <w:p w:rsidR="009D65F8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明道大學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周建明學務長</w:t>
            </w:r>
          </w:p>
        </w:tc>
        <w:tc>
          <w:tcPr>
            <w:tcW w:w="1527" w:type="pct"/>
          </w:tcPr>
          <w:p w:rsidR="009D65F8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C84085">
              <w:rPr>
                <w:rFonts w:eastAsia="標楷體" w:cs="標楷體" w:hint="eastAsia"/>
                <w:kern w:val="0"/>
              </w:rPr>
              <w:t>禹安工程顧問公司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C84085">
              <w:rPr>
                <w:rFonts w:eastAsia="標楷體" w:cs="標楷體" w:hint="eastAsia"/>
                <w:kern w:val="0"/>
              </w:rPr>
              <w:t>莊文南</w:t>
            </w:r>
            <w:r>
              <w:rPr>
                <w:rFonts w:eastAsia="標楷體" w:cs="標楷體" w:hint="eastAsia"/>
                <w:kern w:val="0"/>
              </w:rPr>
              <w:t>總經理</w:t>
            </w:r>
          </w:p>
        </w:tc>
      </w:tr>
      <w:tr w:rsidR="009D65F8" w:rsidRPr="00B75270">
        <w:tc>
          <w:tcPr>
            <w:tcW w:w="931" w:type="pct"/>
            <w:vAlign w:val="center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16:10-17:00</w:t>
            </w:r>
          </w:p>
        </w:tc>
        <w:tc>
          <w:tcPr>
            <w:tcW w:w="1378" w:type="pct"/>
          </w:tcPr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論壇：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氣候變遷與水文</w:t>
            </w:r>
          </w:p>
        </w:tc>
        <w:tc>
          <w:tcPr>
            <w:tcW w:w="1164" w:type="pct"/>
          </w:tcPr>
          <w:p w:rsidR="009D65F8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明道大學</w:t>
            </w:r>
          </w:p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周建明學務長</w:t>
            </w:r>
          </w:p>
        </w:tc>
        <w:tc>
          <w:tcPr>
            <w:tcW w:w="1527" w:type="pct"/>
          </w:tcPr>
          <w:p w:rsidR="009D65F8" w:rsidRPr="008A2CE5" w:rsidRDefault="009D65F8" w:rsidP="001F720A">
            <w:pPr>
              <w:spacing w:line="400" w:lineRule="exact"/>
              <w:rPr>
                <w:rFonts w:eastAsia="標楷體"/>
                <w:kern w:val="0"/>
              </w:rPr>
            </w:pPr>
            <w:r w:rsidRPr="00C84085">
              <w:rPr>
                <w:rFonts w:eastAsia="標楷體" w:cs="標楷體" w:hint="eastAsia"/>
                <w:kern w:val="0"/>
              </w:rPr>
              <w:t>莊文南</w:t>
            </w:r>
            <w:r>
              <w:rPr>
                <w:rFonts w:eastAsia="標楷體" w:cs="標楷體" w:hint="eastAsia"/>
                <w:kern w:val="0"/>
              </w:rPr>
              <w:t>總經理、</w:t>
            </w:r>
            <w:r w:rsidRPr="008A2CE5">
              <w:rPr>
                <w:rFonts w:eastAsia="標楷體" w:cs="標楷體" w:hint="eastAsia"/>
                <w:kern w:val="0"/>
              </w:rPr>
              <w:t>周建明學務長</w:t>
            </w:r>
          </w:p>
        </w:tc>
      </w:tr>
      <w:tr w:rsidR="009D65F8" w:rsidRPr="00B75270">
        <w:trPr>
          <w:trHeight w:val="530"/>
        </w:trPr>
        <w:tc>
          <w:tcPr>
            <w:tcW w:w="931" w:type="pct"/>
            <w:vAlign w:val="center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/>
                <w:kern w:val="0"/>
              </w:rPr>
              <w:t>17:00</w:t>
            </w:r>
          </w:p>
        </w:tc>
        <w:tc>
          <w:tcPr>
            <w:tcW w:w="4069" w:type="pct"/>
            <w:gridSpan w:val="3"/>
          </w:tcPr>
          <w:p w:rsidR="009D65F8" w:rsidRPr="008A2CE5" w:rsidRDefault="009D65F8" w:rsidP="001F720A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2CE5">
              <w:rPr>
                <w:rFonts w:eastAsia="標楷體" w:cs="標楷體" w:hint="eastAsia"/>
                <w:kern w:val="0"/>
              </w:rPr>
              <w:t>賦歸</w:t>
            </w:r>
            <w:r w:rsidRPr="008A2CE5">
              <w:rPr>
                <w:rFonts w:eastAsia="標楷體"/>
                <w:kern w:val="0"/>
              </w:rPr>
              <w:t>(</w:t>
            </w:r>
            <w:r w:rsidRPr="008A2CE5">
              <w:rPr>
                <w:rFonts w:eastAsia="標楷體" w:cs="標楷體" w:hint="eastAsia"/>
                <w:kern w:val="0"/>
              </w:rPr>
              <w:t>繳交心得單</w:t>
            </w:r>
            <w:r w:rsidRPr="008A2CE5">
              <w:rPr>
                <w:rFonts w:eastAsia="標楷體"/>
                <w:kern w:val="0"/>
              </w:rPr>
              <w:t>)</w:t>
            </w:r>
          </w:p>
        </w:tc>
      </w:tr>
    </w:tbl>
    <w:p w:rsidR="009D65F8" w:rsidRDefault="009D65F8"/>
    <w:sectPr w:rsidR="009D65F8" w:rsidSect="00E001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F8" w:rsidRDefault="009D65F8" w:rsidP="00885F66">
      <w:r>
        <w:separator/>
      </w:r>
    </w:p>
  </w:endnote>
  <w:endnote w:type="continuationSeparator" w:id="0">
    <w:p w:rsidR="009D65F8" w:rsidRDefault="009D65F8" w:rsidP="0088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F8" w:rsidRDefault="009D65F8" w:rsidP="00885F66">
      <w:r>
        <w:separator/>
      </w:r>
    </w:p>
  </w:footnote>
  <w:footnote w:type="continuationSeparator" w:id="0">
    <w:p w:rsidR="009D65F8" w:rsidRDefault="009D65F8" w:rsidP="0088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1F9"/>
    <w:rsid w:val="00031D9A"/>
    <w:rsid w:val="00083CEB"/>
    <w:rsid w:val="0008665C"/>
    <w:rsid w:val="001F5209"/>
    <w:rsid w:val="001F720A"/>
    <w:rsid w:val="002C77EB"/>
    <w:rsid w:val="002D4884"/>
    <w:rsid w:val="00325888"/>
    <w:rsid w:val="00425D45"/>
    <w:rsid w:val="00483423"/>
    <w:rsid w:val="004A3D04"/>
    <w:rsid w:val="004C510C"/>
    <w:rsid w:val="004F4FE1"/>
    <w:rsid w:val="00541541"/>
    <w:rsid w:val="005A2FBA"/>
    <w:rsid w:val="005E550C"/>
    <w:rsid w:val="00666A6C"/>
    <w:rsid w:val="007A0CC3"/>
    <w:rsid w:val="008531F9"/>
    <w:rsid w:val="00885F66"/>
    <w:rsid w:val="008A2CE5"/>
    <w:rsid w:val="008F5055"/>
    <w:rsid w:val="009144DE"/>
    <w:rsid w:val="009D65F8"/>
    <w:rsid w:val="00A260F9"/>
    <w:rsid w:val="00AD01CE"/>
    <w:rsid w:val="00AE076F"/>
    <w:rsid w:val="00B27A66"/>
    <w:rsid w:val="00B737BA"/>
    <w:rsid w:val="00B75270"/>
    <w:rsid w:val="00B82773"/>
    <w:rsid w:val="00BE0813"/>
    <w:rsid w:val="00C72084"/>
    <w:rsid w:val="00C84085"/>
    <w:rsid w:val="00E00148"/>
    <w:rsid w:val="00E22FFA"/>
    <w:rsid w:val="00EA3220"/>
    <w:rsid w:val="00EE19C9"/>
    <w:rsid w:val="00F20BD4"/>
    <w:rsid w:val="00F6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F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1F9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5F6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5F66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5F6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F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82</Words>
  <Characters>468</Characters>
  <Application>Microsoft Office Outlook</Application>
  <DocSecurity>0</DocSecurity>
  <Lines>0</Lines>
  <Paragraphs>0</Paragraphs>
  <ScaleCrop>false</ScaleCrop>
  <Company>Test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氣候變遷與永續發展調適學分學程聯合工作坊活動議程表</dc:title>
  <dc:subject/>
  <dc:creator>yuhung</dc:creator>
  <cp:keywords/>
  <dc:description/>
  <cp:lastModifiedBy>楊靜茵</cp:lastModifiedBy>
  <cp:revision>2</cp:revision>
  <dcterms:created xsi:type="dcterms:W3CDTF">2014-12-24T02:32:00Z</dcterms:created>
  <dcterms:modified xsi:type="dcterms:W3CDTF">2014-12-24T02:32:00Z</dcterms:modified>
</cp:coreProperties>
</file>