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9" w:rsidRDefault="002A71CD">
      <w:bookmarkStart w:id="0" w:name="_GoBack"/>
      <w:bookmarkEnd w:id="0"/>
      <w:r w:rsidRPr="002A71CD">
        <w:rPr>
          <w:rFonts w:hint="eastAsia"/>
        </w:rPr>
        <w:t>特定化學物質危害預防標準</w:t>
      </w:r>
      <w:hyperlink r:id="rId5" w:history="1">
        <w:r w:rsidRPr="002A71CD">
          <w:rPr>
            <w:rStyle w:val="a5"/>
          </w:rPr>
          <w:t>https://www.google.com.tw/search?q=%E7%89%B9%E5%AE%9A%E5%8C%96%E5%AD%B8%E7%89%A9%E8%B3%AA%E5%8D%B1%E5%AE%B3%E9%A0%90%E9%98%B2%E6%A8%99%E6%BA%96&amp;hl=zh-TW&amp;gbv=2&amp;oq=&amp;gs_l=</w:t>
        </w:r>
      </w:hyperlink>
      <w:r>
        <w:rPr>
          <w:noProof/>
        </w:rPr>
        <w:drawing>
          <wp:inline distT="0" distB="0" distL="0" distR="0" wp14:anchorId="5BDB8302" wp14:editId="4FFCE592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D"/>
    <w:rsid w:val="00095069"/>
    <w:rsid w:val="002A71CD"/>
    <w:rsid w:val="0054750C"/>
    <w:rsid w:val="00B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1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A7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1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A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tw/search?q=%E7%89%B9%E5%AE%9A%E5%8C%96%E5%AD%B8%E7%89%A9%E8%B3%AA%E5%8D%B1%E5%AE%B3%E9%A0%90%E9%98%B2%E6%A8%99%E6%BA%96&amp;hl=zh-TW&amp;gbv=2&amp;oq=&amp;gs_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2</cp:revision>
  <dcterms:created xsi:type="dcterms:W3CDTF">2014-07-02T00:14:00Z</dcterms:created>
  <dcterms:modified xsi:type="dcterms:W3CDTF">2014-07-02T00:14:00Z</dcterms:modified>
</cp:coreProperties>
</file>