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DF" w:rsidRDefault="00C91472" w:rsidP="000D2F06">
      <w:pPr>
        <w:tabs>
          <w:tab w:val="left" w:pos="1260"/>
        </w:tabs>
        <w:spacing w:afterLines="50" w:after="180" w:line="0" w:lineRule="atLeast"/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8961120</wp:posOffset>
                </wp:positionH>
                <wp:positionV relativeFrom="paragraph">
                  <wp:posOffset>-354330</wp:posOffset>
                </wp:positionV>
                <wp:extent cx="1028700" cy="342900"/>
                <wp:effectExtent l="7620" t="7620" r="1143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EDF" w:rsidRPr="000D2F06" w:rsidRDefault="00522EDF" w:rsidP="00522EDF">
                            <w:pP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</w:pPr>
                            <w:r w:rsidRPr="000D2F06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需保存3年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5.6pt;margin-top:-27.9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">
                <v:textbox>
                  <w:txbxContent>
                    <w:p w:rsidR="00522EDF" w:rsidRPr="000D2F06" w:rsidRDefault="00522EDF" w:rsidP="00522EDF">
                      <w:pP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</w:pPr>
                      <w:r w:rsidRPr="000D2F06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需保存3年</w:t>
                      </w:r>
                    </w:p>
                  </w:txbxContent>
                </v:textbox>
              </v:shape>
            </w:pict>
          </mc:Fallback>
        </mc:AlternateContent>
      </w:r>
      <w:r w:rsidR="006C51F7">
        <w:rPr>
          <w:rFonts w:ascii="標楷體" w:eastAsia="標楷體" w:hAnsi="標楷體" w:hint="eastAsia"/>
          <w:b/>
          <w:sz w:val="40"/>
        </w:rPr>
        <w:t>馬偕醫學院</w:t>
      </w:r>
      <w:r w:rsidR="00522EDF" w:rsidRPr="00E67516">
        <w:rPr>
          <w:rFonts w:ascii="標楷體" w:eastAsia="標楷體" w:hAnsi="標楷體" w:hint="eastAsia"/>
          <w:b/>
          <w:sz w:val="40"/>
        </w:rPr>
        <w:t xml:space="preserve"> </w:t>
      </w:r>
      <w:r w:rsidR="00522EDF" w:rsidRPr="00522EDF">
        <w:rPr>
          <w:rFonts w:ascii="標楷體" w:eastAsia="標楷體" w:hAnsi="標楷體" w:hint="eastAsia"/>
          <w:b/>
          <w:sz w:val="40"/>
          <w:szCs w:val="40"/>
        </w:rPr>
        <w:t>局部排氣裝置（</w:t>
      </w:r>
      <w:r w:rsidR="00676EBA">
        <w:rPr>
          <w:rFonts w:ascii="標楷體" w:eastAsia="標楷體" w:hAnsi="標楷體" w:hint="eastAsia"/>
          <w:b/>
          <w:sz w:val="40"/>
          <w:szCs w:val="40"/>
        </w:rPr>
        <w:t>每季）</w:t>
      </w:r>
      <w:r w:rsidR="00522EDF" w:rsidRPr="00522EDF">
        <w:rPr>
          <w:rFonts w:ascii="標楷體" w:eastAsia="標楷體" w:hAnsi="標楷體" w:hint="eastAsia"/>
          <w:b/>
          <w:sz w:val="40"/>
          <w:szCs w:val="40"/>
        </w:rPr>
        <w:t>自動檢查表</w:t>
      </w:r>
    </w:p>
    <w:p w:rsidR="00F74DA6" w:rsidRPr="006C51F7" w:rsidRDefault="00F74DA6" w:rsidP="00F74DA6">
      <w:pPr>
        <w:spacing w:afterLines="50" w:after="180" w:line="0" w:lineRule="atLeast"/>
        <w:rPr>
          <w:rFonts w:ascii="標楷體" w:eastAsia="標楷體" w:hAnsi="標楷體" w:hint="eastAsia"/>
          <w:b/>
          <w:sz w:val="20"/>
        </w:rPr>
      </w:pPr>
    </w:p>
    <w:p w:rsidR="00522EDF" w:rsidRPr="000D2F06" w:rsidRDefault="00522EDF" w:rsidP="00F74DA6">
      <w:pPr>
        <w:spacing w:afterLines="50" w:after="180" w:line="0" w:lineRule="atLeast"/>
        <w:rPr>
          <w:rFonts w:ascii="標楷體" w:eastAsia="標楷體" w:hAnsi="標楷體" w:hint="eastAsia"/>
          <w:b/>
          <w:sz w:val="28"/>
          <w:szCs w:val="28"/>
        </w:rPr>
      </w:pPr>
      <w:r w:rsidRPr="000D2F06">
        <w:rPr>
          <w:rFonts w:ascii="標楷體" w:eastAsia="標楷體" w:hAnsi="標楷體" w:hint="eastAsia"/>
          <w:b/>
          <w:sz w:val="28"/>
          <w:szCs w:val="28"/>
        </w:rPr>
        <w:t>實驗室名稱</w:t>
      </w:r>
      <w:r w:rsidR="00F74DA6" w:rsidRPr="000D2F06">
        <w:rPr>
          <w:rFonts w:ascii="標楷體" w:eastAsia="標楷體" w:hAnsi="標楷體" w:hint="eastAsia"/>
          <w:b/>
          <w:sz w:val="28"/>
          <w:szCs w:val="28"/>
        </w:rPr>
        <w:t>(地點、房號)</w:t>
      </w:r>
      <w:r w:rsidRPr="000D2F06">
        <w:rPr>
          <w:rFonts w:ascii="標楷體" w:eastAsia="標楷體" w:hAnsi="標楷體" w:hint="eastAsia"/>
          <w:b/>
          <w:sz w:val="28"/>
          <w:szCs w:val="28"/>
        </w:rPr>
        <w:t xml:space="preserve">：                  </w:t>
      </w:r>
      <w:r w:rsidR="00F74DA6" w:rsidRPr="000D2F06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Pr="000D2F06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220E8A" w:rsidRPr="000D2F06">
        <w:rPr>
          <w:rFonts w:ascii="標楷體" w:eastAsia="標楷體" w:hAnsi="標楷體" w:hint="eastAsia"/>
          <w:b/>
          <w:sz w:val="28"/>
          <w:szCs w:val="28"/>
        </w:rPr>
        <w:t>實驗室分機</w:t>
      </w:r>
      <w:r w:rsidRPr="000D2F06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D5549A" w:rsidRPr="000D2F06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0D2F06">
        <w:rPr>
          <w:rFonts w:ascii="標楷體" w:eastAsia="標楷體" w:hAnsi="標楷體" w:hint="eastAsia"/>
          <w:b/>
          <w:sz w:val="28"/>
          <w:szCs w:val="28"/>
        </w:rPr>
        <w:t xml:space="preserve">   ※處理情形：正常打○，異常打×</w:t>
      </w:r>
      <w:r w:rsidR="00F74DA6" w:rsidRPr="000D2F06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560A0C">
        <w:rPr>
          <w:rFonts w:ascii="標楷體" w:eastAsia="標楷體" w:hAnsi="標楷體" w:hint="eastAsia"/>
          <w:b/>
          <w:color w:val="00000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194"/>
        <w:gridCol w:w="2195"/>
        <w:gridCol w:w="2195"/>
        <w:gridCol w:w="2195"/>
        <w:gridCol w:w="2561"/>
      </w:tblGrid>
      <w:tr w:rsidR="00676EBA" w:rsidRPr="00522EDF">
        <w:tblPrEx>
          <w:tblCellMar>
            <w:top w:w="0" w:type="dxa"/>
            <w:bottom w:w="0" w:type="dxa"/>
          </w:tblCellMar>
        </w:tblPrEx>
        <w:trPr>
          <w:cantSplit/>
          <w:trHeight w:val="925"/>
        </w:trPr>
        <w:tc>
          <w:tcPr>
            <w:tcW w:w="4348" w:type="dxa"/>
            <w:tcBorders>
              <w:tl2br w:val="single" w:sz="4" w:space="0" w:color="auto"/>
            </w:tcBorders>
          </w:tcPr>
          <w:p w:rsidR="00676EBA" w:rsidRPr="00522EDF" w:rsidRDefault="00676EBA" w:rsidP="00F74DA6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522EDF">
              <w:rPr>
                <w:rFonts w:ascii="標楷體" w:eastAsia="標楷體" w:hAnsi="標楷體" w:hint="eastAsia"/>
                <w:sz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月</w:t>
            </w:r>
            <w:r w:rsidRPr="00522EDF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522EDF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份</w:t>
            </w:r>
          </w:p>
          <w:p w:rsidR="00676EBA" w:rsidRPr="00522EDF" w:rsidRDefault="00676EBA" w:rsidP="00F74DA6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522EDF">
              <w:rPr>
                <w:rFonts w:ascii="標楷體" w:eastAsia="標楷體" w:hAnsi="標楷體" w:hint="eastAsia"/>
                <w:sz w:val="28"/>
              </w:rPr>
              <w:t xml:space="preserve"> 項  </w:t>
            </w:r>
            <w:r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Pr="00522EDF">
              <w:rPr>
                <w:rFonts w:ascii="標楷體" w:eastAsia="標楷體" w:hAnsi="標楷體" w:hint="eastAsia"/>
                <w:sz w:val="28"/>
              </w:rPr>
              <w:t xml:space="preserve">目 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676EBA" w:rsidRPr="00522EDF" w:rsidRDefault="00676EBA" w:rsidP="00F74DA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第一季</w:t>
            </w:r>
          </w:p>
          <w:p w:rsidR="00676EBA" w:rsidRPr="00522EDF" w:rsidRDefault="00676EBA" w:rsidP="00676EB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(1-3月)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676EBA" w:rsidRPr="00522EDF" w:rsidRDefault="00676EBA" w:rsidP="00676EB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第二季</w:t>
            </w:r>
          </w:p>
          <w:p w:rsidR="00676EBA" w:rsidRPr="00522EDF" w:rsidRDefault="00676EBA" w:rsidP="00676EB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(4-6月)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676EBA" w:rsidRPr="00522EDF" w:rsidRDefault="00676EBA" w:rsidP="00676EB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第三季</w:t>
            </w:r>
          </w:p>
          <w:p w:rsidR="00676EBA" w:rsidRPr="00522EDF" w:rsidRDefault="00676EBA" w:rsidP="00676EB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(7-9月)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676EBA" w:rsidRPr="00522EDF" w:rsidRDefault="00676EBA" w:rsidP="00676EB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第四季</w:t>
            </w:r>
          </w:p>
          <w:p w:rsidR="00676EBA" w:rsidRPr="00522EDF" w:rsidRDefault="00676EBA" w:rsidP="00676EB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(10-12月)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vAlign w:val="center"/>
          </w:tcPr>
          <w:p w:rsidR="00676EBA" w:rsidRPr="00522EDF" w:rsidRDefault="00676EBA" w:rsidP="00F74DA6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備註(維修改善說明)</w:t>
            </w:r>
          </w:p>
        </w:tc>
      </w:tr>
      <w:tr w:rsidR="00C24BF1" w:rsidRPr="00522ED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348" w:type="dxa"/>
            <w:vAlign w:val="center"/>
          </w:tcPr>
          <w:p w:rsidR="00C24BF1" w:rsidRPr="00522EDF" w:rsidRDefault="00C24BF1" w:rsidP="003053C0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522EDF">
              <w:rPr>
                <w:rFonts w:ascii="標楷體" w:eastAsia="標楷體" w:hAnsi="標楷體" w:hint="eastAsia"/>
              </w:rPr>
              <w:t>氣</w:t>
            </w:r>
            <w:r>
              <w:rPr>
                <w:rFonts w:ascii="標楷體" w:eastAsia="標楷體" w:hAnsi="標楷體" w:hint="eastAsia"/>
              </w:rPr>
              <w:t>罩</w:t>
            </w:r>
            <w:r w:rsidRPr="00522EDF">
              <w:rPr>
                <w:rFonts w:ascii="標楷體" w:eastAsia="標楷體" w:hAnsi="標楷體" w:hint="eastAsia"/>
              </w:rPr>
              <w:t>導管及排</w:t>
            </w:r>
            <w:r>
              <w:rPr>
                <w:rFonts w:ascii="標楷體" w:eastAsia="標楷體" w:hAnsi="標楷體" w:hint="eastAsia"/>
              </w:rPr>
              <w:t>氣</w:t>
            </w:r>
            <w:r w:rsidRPr="00522EDF">
              <w:rPr>
                <w:rFonts w:ascii="標楷體" w:eastAsia="標楷體" w:hAnsi="標楷體" w:hint="eastAsia"/>
              </w:rPr>
              <w:t>機有無磨損、腐蝕、凹凸</w:t>
            </w:r>
          </w:p>
        </w:tc>
        <w:tc>
          <w:tcPr>
            <w:tcW w:w="2194" w:type="dxa"/>
          </w:tcPr>
          <w:p w:rsidR="00C24BF1" w:rsidRPr="00522EDF" w:rsidRDefault="00C24BF1" w:rsidP="00C24BF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95" w:type="dxa"/>
          </w:tcPr>
          <w:p w:rsidR="00C24BF1" w:rsidRPr="00522EDF" w:rsidRDefault="00C24BF1" w:rsidP="00C24BF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95" w:type="dxa"/>
          </w:tcPr>
          <w:p w:rsidR="00C24BF1" w:rsidRPr="00522EDF" w:rsidRDefault="00C24BF1" w:rsidP="00C24BF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95" w:type="dxa"/>
          </w:tcPr>
          <w:p w:rsidR="00C24BF1" w:rsidRPr="00522EDF" w:rsidRDefault="00C24BF1" w:rsidP="00C24BF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561" w:type="dxa"/>
          </w:tcPr>
          <w:p w:rsidR="00C24BF1" w:rsidRPr="00522EDF" w:rsidRDefault="00C24BF1" w:rsidP="003053C0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24BF1" w:rsidRPr="00522ED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348" w:type="dxa"/>
            <w:vAlign w:val="center"/>
          </w:tcPr>
          <w:p w:rsidR="00C24BF1" w:rsidRPr="00522EDF" w:rsidRDefault="00C24BF1" w:rsidP="003053C0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522EDF">
              <w:rPr>
                <w:rFonts w:ascii="標楷體" w:eastAsia="標楷體" w:hAnsi="標楷體" w:hint="eastAsia"/>
              </w:rPr>
              <w:t>管線連接端有無鬆脫</w:t>
            </w:r>
          </w:p>
        </w:tc>
        <w:tc>
          <w:tcPr>
            <w:tcW w:w="2194" w:type="dxa"/>
          </w:tcPr>
          <w:p w:rsidR="00C24BF1" w:rsidRPr="00522EDF" w:rsidRDefault="00C24BF1" w:rsidP="00C24BF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95" w:type="dxa"/>
          </w:tcPr>
          <w:p w:rsidR="00C24BF1" w:rsidRPr="00522EDF" w:rsidRDefault="00C24BF1" w:rsidP="00C24BF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95" w:type="dxa"/>
          </w:tcPr>
          <w:p w:rsidR="00C24BF1" w:rsidRPr="00522EDF" w:rsidRDefault="00C24BF1" w:rsidP="00C24BF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95" w:type="dxa"/>
          </w:tcPr>
          <w:p w:rsidR="00C24BF1" w:rsidRPr="00522EDF" w:rsidRDefault="00C24BF1" w:rsidP="00C24BF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561" w:type="dxa"/>
          </w:tcPr>
          <w:p w:rsidR="00C24BF1" w:rsidRPr="00522EDF" w:rsidRDefault="00C24BF1" w:rsidP="003053C0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24BF1" w:rsidRPr="00522ED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348" w:type="dxa"/>
            <w:vAlign w:val="center"/>
          </w:tcPr>
          <w:p w:rsidR="00C24BF1" w:rsidRPr="00522EDF" w:rsidRDefault="00C24BF1" w:rsidP="003053C0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522EDF">
              <w:rPr>
                <w:rFonts w:ascii="標楷體" w:eastAsia="標楷體" w:hAnsi="標楷體" w:hint="eastAsia"/>
              </w:rPr>
              <w:t>馬達功能（吸氣、排氣）有無故障</w:t>
            </w:r>
          </w:p>
        </w:tc>
        <w:tc>
          <w:tcPr>
            <w:tcW w:w="2194" w:type="dxa"/>
          </w:tcPr>
          <w:p w:rsidR="00C24BF1" w:rsidRPr="00522EDF" w:rsidRDefault="00C24BF1" w:rsidP="00C24BF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95" w:type="dxa"/>
          </w:tcPr>
          <w:p w:rsidR="00C24BF1" w:rsidRPr="00522EDF" w:rsidRDefault="00C24BF1" w:rsidP="00C24BF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95" w:type="dxa"/>
          </w:tcPr>
          <w:p w:rsidR="00C24BF1" w:rsidRPr="00522EDF" w:rsidRDefault="00C24BF1" w:rsidP="00C24BF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95" w:type="dxa"/>
          </w:tcPr>
          <w:p w:rsidR="00C24BF1" w:rsidRPr="00522EDF" w:rsidRDefault="00C24BF1" w:rsidP="00C24BF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561" w:type="dxa"/>
          </w:tcPr>
          <w:p w:rsidR="00C24BF1" w:rsidRPr="00522EDF" w:rsidRDefault="00C24BF1" w:rsidP="003053C0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24BF1" w:rsidRPr="00522ED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348" w:type="dxa"/>
            <w:vAlign w:val="center"/>
          </w:tcPr>
          <w:p w:rsidR="00C24BF1" w:rsidRPr="00522EDF" w:rsidRDefault="00C24BF1" w:rsidP="003053C0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吸氣及排氣之能力</w:t>
            </w:r>
          </w:p>
        </w:tc>
        <w:tc>
          <w:tcPr>
            <w:tcW w:w="2194" w:type="dxa"/>
          </w:tcPr>
          <w:p w:rsidR="00C24BF1" w:rsidRPr="00522EDF" w:rsidRDefault="00C24BF1" w:rsidP="00C24BF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95" w:type="dxa"/>
          </w:tcPr>
          <w:p w:rsidR="00C24BF1" w:rsidRPr="00522EDF" w:rsidRDefault="00C24BF1" w:rsidP="00C24BF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95" w:type="dxa"/>
          </w:tcPr>
          <w:p w:rsidR="00C24BF1" w:rsidRPr="00522EDF" w:rsidRDefault="00C24BF1" w:rsidP="00C24BF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95" w:type="dxa"/>
          </w:tcPr>
          <w:p w:rsidR="00C24BF1" w:rsidRPr="00522EDF" w:rsidRDefault="00C24BF1" w:rsidP="00C24BF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561" w:type="dxa"/>
          </w:tcPr>
          <w:p w:rsidR="00C24BF1" w:rsidRPr="00522EDF" w:rsidRDefault="00C24BF1" w:rsidP="003053C0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24BF1" w:rsidRPr="00522ED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348" w:type="dxa"/>
            <w:vAlign w:val="center"/>
          </w:tcPr>
          <w:p w:rsidR="00C24BF1" w:rsidRPr="00522EDF" w:rsidRDefault="00C24BF1" w:rsidP="003053C0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 w:hint="eastAsia"/>
                <w:sz w:val="28"/>
              </w:rPr>
            </w:pPr>
            <w:r w:rsidRPr="00522EDF">
              <w:rPr>
                <w:rFonts w:ascii="標楷體" w:eastAsia="標楷體" w:hAnsi="標楷體" w:hint="eastAsia"/>
              </w:rPr>
              <w:t>其他保持性能之必要措施</w:t>
            </w:r>
            <w:r w:rsidR="0096223E">
              <w:rPr>
                <w:rFonts w:ascii="標楷體" w:eastAsia="標楷體" w:hAnsi="標楷體" w:hint="eastAsia"/>
              </w:rPr>
              <w:t>如燈不亮</w:t>
            </w:r>
          </w:p>
        </w:tc>
        <w:tc>
          <w:tcPr>
            <w:tcW w:w="2194" w:type="dxa"/>
          </w:tcPr>
          <w:p w:rsidR="00C24BF1" w:rsidRPr="00522EDF" w:rsidRDefault="00C24BF1" w:rsidP="00C24BF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95" w:type="dxa"/>
          </w:tcPr>
          <w:p w:rsidR="00C24BF1" w:rsidRPr="00522EDF" w:rsidRDefault="00C24BF1" w:rsidP="00C24BF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95" w:type="dxa"/>
          </w:tcPr>
          <w:p w:rsidR="00C24BF1" w:rsidRPr="00522EDF" w:rsidRDefault="00C24BF1" w:rsidP="00C24BF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95" w:type="dxa"/>
          </w:tcPr>
          <w:p w:rsidR="00C24BF1" w:rsidRPr="00522EDF" w:rsidRDefault="00C24BF1" w:rsidP="00C24BF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561" w:type="dxa"/>
          </w:tcPr>
          <w:p w:rsidR="00C24BF1" w:rsidRPr="00522EDF" w:rsidRDefault="00C24BF1" w:rsidP="003053C0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24BF1" w:rsidRPr="00522ED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348" w:type="dxa"/>
            <w:vAlign w:val="center"/>
          </w:tcPr>
          <w:p w:rsidR="00C24BF1" w:rsidRPr="00D21124" w:rsidRDefault="00C24BF1" w:rsidP="00D21124">
            <w:pPr>
              <w:adjustRightInd w:val="0"/>
              <w:snapToGrid w:val="0"/>
              <w:ind w:left="360" w:hangingChars="100" w:hanging="360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21124">
              <w:rPr>
                <w:rFonts w:ascii="標楷體" w:eastAsia="標楷體" w:hAnsi="標楷體" w:hint="eastAsia"/>
                <w:sz w:val="36"/>
                <w:szCs w:val="36"/>
              </w:rPr>
              <w:t xml:space="preserve">每季檢查人員簽名/日期 </w:t>
            </w:r>
          </w:p>
        </w:tc>
        <w:tc>
          <w:tcPr>
            <w:tcW w:w="2194" w:type="dxa"/>
          </w:tcPr>
          <w:p w:rsidR="00C24BF1" w:rsidRPr="00522EDF" w:rsidRDefault="00C24BF1" w:rsidP="00C24BF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95" w:type="dxa"/>
          </w:tcPr>
          <w:p w:rsidR="00C24BF1" w:rsidRPr="00522EDF" w:rsidRDefault="00C24BF1" w:rsidP="00C24BF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95" w:type="dxa"/>
          </w:tcPr>
          <w:p w:rsidR="00C24BF1" w:rsidRPr="00522EDF" w:rsidRDefault="00C24BF1" w:rsidP="00C24BF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95" w:type="dxa"/>
          </w:tcPr>
          <w:p w:rsidR="00C24BF1" w:rsidRPr="00522EDF" w:rsidRDefault="00C24BF1" w:rsidP="00C24BF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561" w:type="dxa"/>
          </w:tcPr>
          <w:p w:rsidR="00C24BF1" w:rsidRPr="00522EDF" w:rsidRDefault="00C24BF1" w:rsidP="003053C0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0D2F06" w:rsidRDefault="00522EDF" w:rsidP="00CD05C5">
      <w:pPr>
        <w:spacing w:beforeLines="100" w:before="360"/>
        <w:ind w:firstLineChars="1050" w:firstLine="2520"/>
        <w:rPr>
          <w:rFonts w:ascii="標楷體" w:eastAsia="標楷體" w:hAnsi="標楷體" w:hint="eastAsia"/>
          <w:szCs w:val="24"/>
        </w:rPr>
      </w:pPr>
      <w:bookmarkStart w:id="0" w:name="OLE_LINK1"/>
      <w:bookmarkStart w:id="1" w:name="OLE_LINK2"/>
      <w:r w:rsidRPr="0073622A">
        <w:rPr>
          <w:rFonts w:ascii="標楷體" w:eastAsia="標楷體" w:hAnsi="標楷體" w:hint="eastAsia"/>
          <w:szCs w:val="24"/>
        </w:rPr>
        <w:t xml:space="preserve">實驗室負責人：          </w:t>
      </w:r>
      <w:r w:rsidRPr="0073622A">
        <w:rPr>
          <w:rFonts w:ascii="標楷體" w:eastAsia="標楷體" w:hAnsi="標楷體"/>
          <w:szCs w:val="24"/>
        </w:rPr>
        <w:t xml:space="preserve">         </w:t>
      </w:r>
      <w:r w:rsidRPr="0073622A">
        <w:rPr>
          <w:rFonts w:ascii="標楷體" w:eastAsia="標楷體" w:hAnsi="標楷體" w:hint="eastAsia"/>
          <w:szCs w:val="24"/>
        </w:rPr>
        <w:t xml:space="preserve">     </w:t>
      </w:r>
      <w:bookmarkEnd w:id="0"/>
      <w:bookmarkEnd w:id="1"/>
    </w:p>
    <w:p w:rsidR="007E52D1" w:rsidRPr="000D2F06" w:rsidRDefault="007E52D1" w:rsidP="000D2F06">
      <w:pPr>
        <w:adjustRightInd w:val="0"/>
        <w:snapToGrid w:val="0"/>
        <w:rPr>
          <w:rFonts w:ascii="標楷體" w:eastAsia="標楷體" w:hAnsi="標楷體" w:hint="eastAsia"/>
          <w:szCs w:val="24"/>
        </w:rPr>
      </w:pPr>
    </w:p>
    <w:p w:rsidR="004C07CD" w:rsidRDefault="00676EBA" w:rsidP="004C07CD">
      <w:pPr>
        <w:numPr>
          <w:ilvl w:val="0"/>
          <w:numId w:val="1"/>
        </w:numPr>
        <w:adjustRightInd w:val="0"/>
        <w:snapToGrid w:val="0"/>
        <w:ind w:left="357" w:hanging="357"/>
        <w:rPr>
          <w:rFonts w:ascii="標楷體" w:eastAsia="標楷體" w:hAnsi="標楷體" w:hint="eastAsia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以上所列項目及內容僅供參考，各使用單位可視須要調整</w:t>
      </w:r>
      <w:r w:rsidRPr="000D2F06">
        <w:rPr>
          <w:rFonts w:ascii="標楷體" w:eastAsia="標楷體" w:hAnsi="標楷體" w:hint="eastAsia"/>
          <w:b/>
          <w:color w:val="000000"/>
        </w:rPr>
        <w:t>。</w:t>
      </w:r>
    </w:p>
    <w:p w:rsidR="000D2F06" w:rsidRPr="000D2F06" w:rsidRDefault="004C07CD" w:rsidP="004C07CD">
      <w:pPr>
        <w:numPr>
          <w:ilvl w:val="0"/>
          <w:numId w:val="1"/>
        </w:numPr>
        <w:adjustRightInd w:val="0"/>
        <w:snapToGrid w:val="0"/>
        <w:ind w:left="357" w:hanging="357"/>
        <w:rPr>
          <w:rFonts w:ascii="標楷體" w:eastAsia="標楷體" w:hAnsi="標楷體" w:hint="eastAsia"/>
          <w:b/>
          <w:color w:val="000000"/>
        </w:rPr>
      </w:pPr>
      <w:r w:rsidRPr="004C07CD">
        <w:rPr>
          <w:rFonts w:ascii="標楷體" w:eastAsia="標楷體" w:hAnsi="標楷體" w:hint="eastAsia"/>
          <w:b/>
          <w:color w:val="000000"/>
        </w:rPr>
        <w:t>依</w:t>
      </w:r>
      <w:r>
        <w:rPr>
          <w:rFonts w:ascii="標楷體" w:eastAsia="標楷體" w:hAnsi="標楷體" w:hint="eastAsia"/>
          <w:b/>
          <w:color w:val="000000"/>
        </w:rPr>
        <w:t>據</w:t>
      </w:r>
      <w:r w:rsidRPr="004C07CD">
        <w:rPr>
          <w:rFonts w:ascii="標楷體" w:eastAsia="標楷體" w:hAnsi="標楷體" w:hint="eastAsia"/>
          <w:b/>
          <w:color w:val="000000"/>
        </w:rPr>
        <w:t>「勞工安全衛生組織管理及自動檢查辦法」第</w:t>
      </w:r>
      <w:r w:rsidRPr="004C07CD">
        <w:rPr>
          <w:rFonts w:ascii="標楷體" w:eastAsia="標楷體" w:hAnsi="標楷體"/>
          <w:b/>
          <w:color w:val="000000"/>
        </w:rPr>
        <w:t>40</w:t>
      </w:r>
      <w:r w:rsidRPr="004C07CD">
        <w:rPr>
          <w:rFonts w:ascii="標楷體" w:eastAsia="標楷體" w:hAnsi="標楷體" w:hint="eastAsia"/>
          <w:b/>
          <w:color w:val="000000"/>
        </w:rPr>
        <w:t>、</w:t>
      </w:r>
      <w:r w:rsidRPr="004C07CD">
        <w:rPr>
          <w:rFonts w:ascii="標楷體" w:eastAsia="標楷體" w:hAnsi="標楷體"/>
          <w:b/>
          <w:color w:val="000000"/>
        </w:rPr>
        <w:t>45</w:t>
      </w:r>
      <w:r w:rsidRPr="004C07CD">
        <w:rPr>
          <w:rFonts w:ascii="標楷體" w:eastAsia="標楷體" w:hAnsi="標楷體" w:hint="eastAsia"/>
          <w:b/>
          <w:color w:val="000000"/>
        </w:rPr>
        <w:t>條辦理。</w:t>
      </w:r>
    </w:p>
    <w:p w:rsidR="00A276C3" w:rsidRDefault="007E52D1" w:rsidP="00676EBA">
      <w:pPr>
        <w:numPr>
          <w:ilvl w:val="0"/>
          <w:numId w:val="1"/>
        </w:numPr>
        <w:adjustRightInd w:val="0"/>
        <w:snapToGrid w:val="0"/>
        <w:ind w:left="357" w:hanging="357"/>
        <w:rPr>
          <w:rFonts w:ascii="標楷體" w:eastAsia="標楷體" w:hAnsi="標楷體" w:hint="eastAsia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若有故障或功能異常</w:t>
      </w:r>
      <w:r w:rsidR="00676EBA" w:rsidRPr="000D2F06">
        <w:rPr>
          <w:rFonts w:ascii="標楷體" w:eastAsia="標楷體" w:hAnsi="標楷體" w:hint="eastAsia"/>
          <w:b/>
          <w:color w:val="000000"/>
        </w:rPr>
        <w:t>請</w:t>
      </w:r>
      <w:r>
        <w:rPr>
          <w:rFonts w:ascii="標楷體" w:eastAsia="標楷體" w:hAnsi="標楷體" w:hint="eastAsia"/>
          <w:b/>
          <w:color w:val="000000"/>
        </w:rPr>
        <w:t>知會營繕組修理，</w:t>
      </w:r>
      <w:r w:rsidRPr="000D2F06">
        <w:rPr>
          <w:rFonts w:ascii="標楷體" w:eastAsia="標楷體" w:hAnsi="標楷體" w:hint="eastAsia"/>
          <w:b/>
          <w:color w:val="000000"/>
        </w:rPr>
        <w:t>副本送</w:t>
      </w:r>
      <w:r w:rsidR="00676EBA" w:rsidRPr="000D2F06">
        <w:rPr>
          <w:rFonts w:ascii="標楷體" w:eastAsia="標楷體" w:hAnsi="標楷體" w:hint="eastAsia"/>
          <w:b/>
          <w:color w:val="000000"/>
        </w:rPr>
        <w:t>環安</w:t>
      </w:r>
      <w:r w:rsidR="006C51F7">
        <w:rPr>
          <w:rFonts w:ascii="標楷體" w:eastAsia="標楷體" w:hAnsi="標楷體" w:hint="eastAsia"/>
          <w:b/>
          <w:color w:val="000000"/>
        </w:rPr>
        <w:t>組</w:t>
      </w:r>
      <w:r>
        <w:rPr>
          <w:rFonts w:ascii="標楷體" w:eastAsia="標楷體" w:hAnsi="標楷體" w:hint="eastAsia"/>
          <w:b/>
          <w:color w:val="000000"/>
        </w:rPr>
        <w:t>追蹤</w:t>
      </w:r>
      <w:r w:rsidR="00676EBA" w:rsidRPr="000D2F06">
        <w:rPr>
          <w:rFonts w:ascii="標楷體" w:eastAsia="標楷體" w:hAnsi="標楷體" w:hint="eastAsia"/>
          <w:b/>
          <w:color w:val="000000"/>
        </w:rPr>
        <w:t>。</w:t>
      </w:r>
      <w:r w:rsidR="00560A0C">
        <w:rPr>
          <w:rFonts w:ascii="標楷體" w:eastAsia="標楷體" w:hAnsi="標楷體" w:hint="eastAsia"/>
          <w:b/>
          <w:color w:val="000000"/>
        </w:rPr>
        <w:t xml:space="preserve">        </w:t>
      </w:r>
    </w:p>
    <w:p w:rsidR="000D2F06" w:rsidRPr="000D2F06" w:rsidRDefault="00A276C3" w:rsidP="00A276C3">
      <w:pPr>
        <w:adjustRightInd w:val="0"/>
        <w:snapToGrid w:val="0"/>
        <w:ind w:left="357"/>
        <w:rPr>
          <w:rFonts w:ascii="標楷體" w:eastAsia="標楷體" w:hAnsi="標楷體" w:hint="eastAsia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102-05-13</w:t>
      </w:r>
      <w:bookmarkStart w:id="2" w:name="_GoBack"/>
      <w:bookmarkEnd w:id="2"/>
      <w:r w:rsidR="00560A0C">
        <w:rPr>
          <w:rFonts w:ascii="標楷體" w:eastAsia="標楷體" w:hAnsi="標楷體" w:hint="eastAsia"/>
          <w:b/>
          <w:color w:val="000000"/>
        </w:rPr>
        <w:t xml:space="preserve">                                                                 </w:t>
      </w:r>
    </w:p>
    <w:sectPr w:rsidR="000D2F06" w:rsidRPr="000D2F06" w:rsidSect="00522EDF">
      <w:pgSz w:w="16838" w:h="11906" w:orient="landscape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3D" w:rsidRDefault="00DC293D">
      <w:r>
        <w:separator/>
      </w:r>
    </w:p>
  </w:endnote>
  <w:endnote w:type="continuationSeparator" w:id="0">
    <w:p w:rsidR="00DC293D" w:rsidRDefault="00DC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3D" w:rsidRDefault="00DC293D">
      <w:r>
        <w:separator/>
      </w:r>
    </w:p>
  </w:footnote>
  <w:footnote w:type="continuationSeparator" w:id="0">
    <w:p w:rsidR="00DC293D" w:rsidRDefault="00DC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665F5"/>
    <w:multiLevelType w:val="hybridMultilevel"/>
    <w:tmpl w:val="4EF22274"/>
    <w:lvl w:ilvl="0" w:tplc="EA38F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DF"/>
    <w:rsid w:val="000009B5"/>
    <w:rsid w:val="00011EB0"/>
    <w:rsid w:val="00035A4C"/>
    <w:rsid w:val="000627F9"/>
    <w:rsid w:val="00075B8D"/>
    <w:rsid w:val="00077B13"/>
    <w:rsid w:val="000834D1"/>
    <w:rsid w:val="000A2CEE"/>
    <w:rsid w:val="000D2F06"/>
    <w:rsid w:val="000E1D73"/>
    <w:rsid w:val="00111264"/>
    <w:rsid w:val="0014593C"/>
    <w:rsid w:val="00175A0B"/>
    <w:rsid w:val="001C058F"/>
    <w:rsid w:val="001C062B"/>
    <w:rsid w:val="00220E8A"/>
    <w:rsid w:val="00254E64"/>
    <w:rsid w:val="003053C0"/>
    <w:rsid w:val="00316BFA"/>
    <w:rsid w:val="00374B54"/>
    <w:rsid w:val="003D1AD6"/>
    <w:rsid w:val="003F1F8A"/>
    <w:rsid w:val="004078F7"/>
    <w:rsid w:val="00451403"/>
    <w:rsid w:val="00460C52"/>
    <w:rsid w:val="0047029E"/>
    <w:rsid w:val="004C07CD"/>
    <w:rsid w:val="004D4314"/>
    <w:rsid w:val="004E1276"/>
    <w:rsid w:val="004F43ED"/>
    <w:rsid w:val="00522EDF"/>
    <w:rsid w:val="005303BF"/>
    <w:rsid w:val="00560A0C"/>
    <w:rsid w:val="005917B3"/>
    <w:rsid w:val="005A267B"/>
    <w:rsid w:val="005B6FD1"/>
    <w:rsid w:val="00621A18"/>
    <w:rsid w:val="0064154C"/>
    <w:rsid w:val="00676EBA"/>
    <w:rsid w:val="00695B50"/>
    <w:rsid w:val="006A694F"/>
    <w:rsid w:val="006C4586"/>
    <w:rsid w:val="006C51F7"/>
    <w:rsid w:val="006D49D4"/>
    <w:rsid w:val="006F1F81"/>
    <w:rsid w:val="00732233"/>
    <w:rsid w:val="00737883"/>
    <w:rsid w:val="00787E2E"/>
    <w:rsid w:val="007A75BF"/>
    <w:rsid w:val="007E52D1"/>
    <w:rsid w:val="007F7B10"/>
    <w:rsid w:val="008008A8"/>
    <w:rsid w:val="008207E8"/>
    <w:rsid w:val="0082686C"/>
    <w:rsid w:val="00826CE1"/>
    <w:rsid w:val="00833A5B"/>
    <w:rsid w:val="008531A9"/>
    <w:rsid w:val="00943B5B"/>
    <w:rsid w:val="0096223E"/>
    <w:rsid w:val="00971B96"/>
    <w:rsid w:val="00994464"/>
    <w:rsid w:val="009C65DB"/>
    <w:rsid w:val="009E4CEE"/>
    <w:rsid w:val="00A276C3"/>
    <w:rsid w:val="00A831F3"/>
    <w:rsid w:val="00B1461C"/>
    <w:rsid w:val="00B27D30"/>
    <w:rsid w:val="00B32F63"/>
    <w:rsid w:val="00BD01D8"/>
    <w:rsid w:val="00BE26E5"/>
    <w:rsid w:val="00BE3FE0"/>
    <w:rsid w:val="00C24BF1"/>
    <w:rsid w:val="00C32D7E"/>
    <w:rsid w:val="00C3782B"/>
    <w:rsid w:val="00C42A10"/>
    <w:rsid w:val="00C91472"/>
    <w:rsid w:val="00CD05C5"/>
    <w:rsid w:val="00CE4EE7"/>
    <w:rsid w:val="00D21124"/>
    <w:rsid w:val="00D245D1"/>
    <w:rsid w:val="00D5549A"/>
    <w:rsid w:val="00D861CC"/>
    <w:rsid w:val="00D9540D"/>
    <w:rsid w:val="00DC293D"/>
    <w:rsid w:val="00DC68E5"/>
    <w:rsid w:val="00DD003D"/>
    <w:rsid w:val="00E26D41"/>
    <w:rsid w:val="00EF0002"/>
    <w:rsid w:val="00F24240"/>
    <w:rsid w:val="00F31559"/>
    <w:rsid w:val="00F74DA6"/>
    <w:rsid w:val="00FD403E"/>
    <w:rsid w:val="00FD46B1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EDF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51403"/>
    <w:rPr>
      <w:rFonts w:ascii="Arial" w:hAnsi="Arial"/>
      <w:sz w:val="18"/>
      <w:szCs w:val="18"/>
    </w:rPr>
  </w:style>
  <w:style w:type="paragraph" w:styleId="a4">
    <w:name w:val="header"/>
    <w:basedOn w:val="a"/>
    <w:rsid w:val="003053C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3053C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rsid w:val="004C07C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EDF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51403"/>
    <w:rPr>
      <w:rFonts w:ascii="Arial" w:hAnsi="Arial"/>
      <w:sz w:val="18"/>
      <w:szCs w:val="18"/>
    </w:rPr>
  </w:style>
  <w:style w:type="paragraph" w:styleId="a4">
    <w:name w:val="header"/>
    <w:basedOn w:val="a"/>
    <w:rsid w:val="003053C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3053C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rsid w:val="004C07C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iMAX Design.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 局部排氣裝置（排煙、空氣清淨裝置）作業前自動檢查表</dc:title>
  <dc:subject/>
  <dc:creator>cherrie</dc:creator>
  <cp:keywords/>
  <dc:description/>
  <cp:lastModifiedBy>羅春雨</cp:lastModifiedBy>
  <cp:revision>2</cp:revision>
  <cp:lastPrinted>2011-10-26T03:48:00Z</cp:lastPrinted>
  <dcterms:created xsi:type="dcterms:W3CDTF">2013-05-13T08:01:00Z</dcterms:created>
  <dcterms:modified xsi:type="dcterms:W3CDTF">2013-05-13T08:01:00Z</dcterms:modified>
</cp:coreProperties>
</file>