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0A" w:rsidRPr="00C955C6" w:rsidRDefault="008A160A" w:rsidP="005F1366">
      <w:pPr>
        <w:spacing w:afterLines="50" w:after="180" w:line="480" w:lineRule="exact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 w:rsidRPr="00C955C6">
        <w:rPr>
          <w:rFonts w:ascii="標楷體" w:eastAsia="標楷體" w:hint="eastAsia"/>
          <w:sz w:val="32"/>
        </w:rPr>
        <w:t>附表四  已運作公告列管毒性化學物質改善期限一覽表</w:t>
      </w:r>
    </w:p>
    <w:p w:rsidR="00176984" w:rsidRPr="00C955C6" w:rsidRDefault="00176984" w:rsidP="00C30F4A">
      <w:pPr>
        <w:rPr>
          <w:rFonts w:hint="eastAsia"/>
        </w:rPr>
      </w:pPr>
    </w:p>
    <w:p w:rsidR="00513451" w:rsidRPr="00C955C6" w:rsidRDefault="00513451" w:rsidP="00C30F4A">
      <w:pPr>
        <w:rPr>
          <w:rFonts w:hint="eastAsia"/>
        </w:rPr>
      </w:pPr>
    </w:p>
    <w:p w:rsidR="008E5226" w:rsidRPr="00C955C6" w:rsidRDefault="008E5226" w:rsidP="00C30F4A"/>
    <w:tbl>
      <w:tblPr>
        <w:tblW w:w="9987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8"/>
        <w:gridCol w:w="5669"/>
      </w:tblGrid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8" w:type="dxa"/>
            <w:tcBorders>
              <w:tl2br w:val="single" w:sz="4" w:space="0" w:color="auto"/>
            </w:tcBorders>
            <w:vAlign w:val="center"/>
          </w:tcPr>
          <w:p w:rsidR="008E5226" w:rsidRPr="00C955C6" w:rsidRDefault="008E5226" w:rsidP="009D20F5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C955C6">
              <w:rPr>
                <w:rFonts w:ascii="標楷體" w:eastAsia="標楷體" w:hAnsi="標楷體"/>
              </w:rPr>
              <w:t>毒性化學物質</w:t>
            </w:r>
          </w:p>
          <w:p w:rsidR="008E5226" w:rsidRPr="00C955C6" w:rsidRDefault="008E5226" w:rsidP="009D20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8E5226" w:rsidRPr="00C955C6" w:rsidRDefault="008E5226" w:rsidP="009D20F5">
            <w:pPr>
              <w:spacing w:line="300" w:lineRule="exact"/>
              <w:rPr>
                <w:rFonts w:ascii="標楷體" w:eastAsia="標楷體" w:hAnsi="標楷體"/>
              </w:rPr>
            </w:pPr>
            <w:r w:rsidRPr="00C955C6">
              <w:rPr>
                <w:rFonts w:ascii="標楷體" w:eastAsia="標楷體" w:hAnsi="標楷體"/>
              </w:rPr>
              <w:t>規定事項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55C6">
              <w:rPr>
                <w:rFonts w:ascii="標楷體" w:eastAsia="標楷體" w:hAnsi="標楷體" w:hint="eastAsia"/>
              </w:rPr>
              <w:t>五氧化二砷、鄰苯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C955C6">
                <w:rPr>
                  <w:rFonts w:ascii="標楷體" w:eastAsia="標楷體" w:hAnsi="標楷體" w:hint="eastAsia"/>
                </w:rPr>
                <w:t>二甲</w:t>
              </w:r>
            </w:smartTag>
            <w:r w:rsidRPr="00C955C6">
              <w:rPr>
                <w:rFonts w:ascii="標楷體" w:eastAsia="標楷體" w:hAnsi="標楷體" w:hint="eastAsia"/>
              </w:rPr>
              <w:t>酸二異丁酯(DIBP)、鉬鉻紅、硫鉻酸鉛及三2-(氯乙基)磷酸酯</w:t>
            </w:r>
            <w:r w:rsidRPr="00C955C6">
              <w:rPr>
                <w:rFonts w:ascii="標楷體" w:eastAsia="標楷體" w:hAnsi="標楷體"/>
              </w:rPr>
              <w:t>改善期限</w:t>
            </w:r>
          </w:p>
        </w:tc>
      </w:tr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318" w:type="dxa"/>
            <w:vAlign w:val="center"/>
          </w:tcPr>
          <w:p w:rsidR="008E5226" w:rsidRPr="00C955C6" w:rsidRDefault="008E5226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8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依規定作成運作紀錄、釋放量紀錄並定期申報。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3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中華民國一○二年七月一日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起開始記錄並依規定定期申報</w:t>
            </w:r>
            <w:r w:rsidRPr="00C955C6">
              <w:rPr>
                <w:rFonts w:ascii="標楷體" w:eastAsia="標楷體" w:hAnsi="標楷體"/>
                <w:kern w:val="16"/>
              </w:rPr>
              <w:t>。</w:t>
            </w:r>
          </w:p>
        </w:tc>
      </w:tr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318" w:type="dxa"/>
            <w:vAlign w:val="center"/>
          </w:tcPr>
          <w:p w:rsidR="008E5226" w:rsidRPr="00C955C6" w:rsidRDefault="008E5226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依規定提報危害預防及應變計畫。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</w:t>
              </w:r>
              <w:r w:rsidR="00516045" w:rsidRPr="00C955C6">
                <w:rPr>
                  <w:rFonts w:ascii="標楷體" w:eastAsia="標楷體" w:hAnsi="標楷體" w:hint="eastAsia"/>
                  <w:kern w:val="16"/>
                </w:rPr>
                <w:t>三</w:t>
              </w:r>
              <w:r w:rsidRPr="00C955C6">
                <w:rPr>
                  <w:rFonts w:ascii="標楷體" w:eastAsia="標楷體" w:hAnsi="標楷體" w:hint="eastAsia"/>
                  <w:kern w:val="16"/>
                </w:rPr>
                <w:t>年</w:t>
              </w:r>
              <w:r w:rsidR="00516045" w:rsidRPr="00C955C6">
                <w:rPr>
                  <w:rFonts w:ascii="標楷體" w:eastAsia="標楷體" w:hAnsi="標楷體" w:hint="eastAsia"/>
                  <w:kern w:val="16"/>
                </w:rPr>
                <w:t>一</w:t>
              </w:r>
              <w:r w:rsidRPr="00C955C6">
                <w:rPr>
                  <w:rFonts w:ascii="標楷體" w:eastAsia="標楷體" w:hAnsi="標楷體" w:hint="eastAsia"/>
                  <w:kern w:val="16"/>
                </w:rPr>
                <w:t>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完成提報。</w:t>
            </w:r>
          </w:p>
        </w:tc>
      </w:tr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4318" w:type="dxa"/>
            <w:vAlign w:val="center"/>
          </w:tcPr>
          <w:p w:rsidR="008E5226" w:rsidRPr="00C955C6" w:rsidRDefault="008E5226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完成容器、包裝、運作場所及設施之標示並備物質安全資料表。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</w:t>
              </w:r>
              <w:r w:rsidR="00516045" w:rsidRPr="00C955C6">
                <w:rPr>
                  <w:rFonts w:ascii="標楷體" w:eastAsia="標楷體" w:hAnsi="標楷體" w:hint="eastAsia"/>
                  <w:kern w:val="16"/>
                </w:rPr>
                <w:t>一○三年一月一日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完成改善。</w:t>
            </w:r>
          </w:p>
        </w:tc>
      </w:tr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318" w:type="dxa"/>
            <w:vAlign w:val="center"/>
          </w:tcPr>
          <w:p w:rsidR="008E5226" w:rsidRPr="00C955C6" w:rsidRDefault="008E5226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運送毒性化學物質。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</w:t>
              </w:r>
              <w:r w:rsidR="00516045" w:rsidRPr="00C955C6">
                <w:rPr>
                  <w:rFonts w:ascii="標楷體" w:eastAsia="標楷體" w:hAnsi="標楷體" w:hint="eastAsia"/>
                  <w:kern w:val="16"/>
                </w:rPr>
                <w:t>一○三年一月一日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依規定辦理。</w:t>
            </w:r>
          </w:p>
        </w:tc>
      </w:tr>
      <w:tr w:rsidR="008E5226" w:rsidRPr="00C955C6" w:rsidTr="009D20F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18" w:type="dxa"/>
            <w:vAlign w:val="center"/>
          </w:tcPr>
          <w:p w:rsidR="008E5226" w:rsidRPr="00C955C6" w:rsidRDefault="008E5226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備緊急應變工具及設備。</w:t>
            </w:r>
          </w:p>
        </w:tc>
        <w:tc>
          <w:tcPr>
            <w:tcW w:w="5669" w:type="dxa"/>
            <w:vAlign w:val="center"/>
          </w:tcPr>
          <w:p w:rsidR="008E5226" w:rsidRPr="00C955C6" w:rsidRDefault="008E5226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1"/>
                <w:attr w:name="Year" w:val="2014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</w:t>
              </w:r>
              <w:r w:rsidR="00516045" w:rsidRPr="00C955C6">
                <w:rPr>
                  <w:rFonts w:ascii="標楷體" w:eastAsia="標楷體" w:hAnsi="標楷體" w:hint="eastAsia"/>
                  <w:kern w:val="16"/>
                </w:rPr>
                <w:t>一○三年一月一日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完成改善。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874859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依規定提報應變器材及偵測與警報設備之設置及操作計畫。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874859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"/>
                <w:attr w:name="IsLunarDate" w:val="False"/>
                <w:attr w:name="IsROCDate" w:val="True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中華民國一○三年七月一日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完成提報。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依規定取得製造許可證、輸入許可證、販賣許可證、使用登記文件、貯存登記文件或核可文件。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中華民國一○三年七月一日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取得。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完成偵測及警報設備之設置。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中華民國一○三年七月一日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完成設置。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依備查之危害預防及應變計畫內容實施。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中華民國一○三年七月一日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起</w:t>
            </w:r>
            <w:r w:rsidRPr="00C955C6">
              <w:rPr>
                <w:rFonts w:ascii="標楷體" w:eastAsia="標楷體" w:hint="eastAsia"/>
                <w:kern w:val="16"/>
              </w:rPr>
              <w:t>實施。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7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專業技術管理人員之設置。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中華民國一○三年七月一日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前</w:t>
            </w:r>
            <w:r w:rsidRPr="00C955C6">
              <w:rPr>
                <w:rFonts w:ascii="標楷體" w:eastAsia="標楷體" w:hint="eastAsia"/>
                <w:kern w:val="16"/>
              </w:rPr>
              <w:t>完成設置。</w:t>
            </w:r>
          </w:p>
        </w:tc>
      </w:tr>
      <w:tr w:rsidR="002B767D" w:rsidRPr="00C955C6" w:rsidTr="009D20F5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318" w:type="dxa"/>
            <w:vAlign w:val="center"/>
          </w:tcPr>
          <w:p w:rsidR="002B767D" w:rsidRPr="00C955C6" w:rsidRDefault="002B767D" w:rsidP="00C17EDA">
            <w:pPr>
              <w:numPr>
                <w:ilvl w:val="0"/>
                <w:numId w:val="7"/>
              </w:numPr>
              <w:tabs>
                <w:tab w:val="clear" w:pos="480"/>
                <w:tab w:val="num" w:pos="780"/>
              </w:tabs>
              <w:adjustRightInd w:val="0"/>
              <w:snapToGrid w:val="0"/>
              <w:ind w:left="808" w:hanging="808"/>
              <w:jc w:val="both"/>
              <w:textAlignment w:val="baseline"/>
              <w:rPr>
                <w:rFonts w:ascii="標楷體" w:eastAsia="標楷體" w:hint="eastAsia"/>
                <w:kern w:val="16"/>
              </w:rPr>
            </w:pPr>
            <w:r w:rsidRPr="00C955C6">
              <w:rPr>
                <w:rFonts w:ascii="標楷體" w:eastAsia="標楷體" w:hint="eastAsia"/>
                <w:kern w:val="16"/>
              </w:rPr>
              <w:t>其他本表未列事項。</w:t>
            </w:r>
          </w:p>
        </w:tc>
        <w:tc>
          <w:tcPr>
            <w:tcW w:w="5669" w:type="dxa"/>
            <w:vAlign w:val="center"/>
          </w:tcPr>
          <w:p w:rsidR="002B767D" w:rsidRPr="00C955C6" w:rsidRDefault="002B767D" w:rsidP="009D20F5">
            <w:pPr>
              <w:rPr>
                <w:rFonts w:ascii="標楷體" w:eastAsia="標楷體" w:hAnsi="標楷體"/>
                <w:kern w:val="16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3"/>
              </w:smartTagPr>
              <w:r w:rsidRPr="00C955C6">
                <w:rPr>
                  <w:rFonts w:ascii="標楷體" w:eastAsia="標楷體" w:hAnsi="標楷體" w:hint="eastAsia"/>
                  <w:kern w:val="16"/>
                </w:rPr>
                <w:t>中華民國一○二年七月一日</w:t>
              </w:r>
            </w:smartTag>
            <w:r w:rsidRPr="00C955C6">
              <w:rPr>
                <w:rFonts w:ascii="標楷體" w:eastAsia="標楷體" w:hAnsi="標楷體" w:hint="eastAsia"/>
                <w:kern w:val="16"/>
              </w:rPr>
              <w:t>起</w:t>
            </w:r>
            <w:r w:rsidRPr="00C955C6">
              <w:rPr>
                <w:rFonts w:ascii="標楷體" w:eastAsia="標楷體" w:hAnsi="標楷體"/>
                <w:kern w:val="16"/>
              </w:rPr>
              <w:t>依有關規定辦理。</w:t>
            </w:r>
          </w:p>
        </w:tc>
      </w:tr>
    </w:tbl>
    <w:p w:rsidR="00513451" w:rsidRPr="00C955C6" w:rsidRDefault="008E5226" w:rsidP="008E5226">
      <w:pPr>
        <w:adjustRightInd w:val="0"/>
        <w:spacing w:line="320" w:lineRule="atLeast"/>
        <w:ind w:left="492" w:hangingChars="205" w:hanging="492"/>
        <w:jc w:val="both"/>
        <w:textAlignment w:val="baseline"/>
        <w:rPr>
          <w:rFonts w:eastAsia="標楷體" w:hint="eastAsia"/>
          <w:kern w:val="0"/>
          <w:szCs w:val="20"/>
        </w:rPr>
      </w:pPr>
      <w:r w:rsidRPr="00C955C6">
        <w:rPr>
          <w:rFonts w:eastAsia="標楷體" w:hint="eastAsia"/>
          <w:kern w:val="0"/>
          <w:szCs w:val="20"/>
        </w:rPr>
        <w:t>註：鄰苯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C955C6">
          <w:rPr>
            <w:rFonts w:eastAsia="標楷體" w:hint="eastAsia"/>
            <w:kern w:val="0"/>
            <w:szCs w:val="20"/>
          </w:rPr>
          <w:t>二甲</w:t>
        </w:r>
      </w:smartTag>
      <w:r w:rsidRPr="00C955C6">
        <w:rPr>
          <w:rFonts w:eastAsia="標楷體" w:hint="eastAsia"/>
          <w:kern w:val="0"/>
          <w:szCs w:val="20"/>
        </w:rPr>
        <w:t>酸二異丁酯</w:t>
      </w:r>
      <w:r w:rsidRPr="00C955C6">
        <w:rPr>
          <w:rFonts w:eastAsia="標楷體" w:hint="eastAsia"/>
          <w:kern w:val="0"/>
          <w:szCs w:val="20"/>
        </w:rPr>
        <w:t>(DIBP)</w:t>
      </w:r>
      <w:r w:rsidRPr="00C955C6">
        <w:rPr>
          <w:rFonts w:eastAsia="標楷體" w:hint="eastAsia"/>
          <w:kern w:val="0"/>
          <w:szCs w:val="20"/>
        </w:rPr>
        <w:t>由原第四類毒化物調整公告為第一、二類毒性化學物質，於公告各項改善期限屆滿前，仍依原第四類毒化物運作管理事項辦理。</w:t>
      </w:r>
    </w:p>
    <w:sectPr w:rsidR="00513451" w:rsidRPr="00C955C6">
      <w:footerReference w:type="even" r:id="rId8"/>
      <w:footerReference w:type="default" r:id="rId9"/>
      <w:pgSz w:w="11907" w:h="16840" w:code="9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D" w:rsidRDefault="00C8413D">
      <w:r>
        <w:separator/>
      </w:r>
    </w:p>
  </w:endnote>
  <w:endnote w:type="continuationSeparator" w:id="0">
    <w:p w:rsidR="00C8413D" w:rsidRDefault="00C8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B" w:rsidRDefault="00943F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FFB" w:rsidRDefault="00943F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B" w:rsidRDefault="00943F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87C">
      <w:rPr>
        <w:rStyle w:val="a4"/>
        <w:noProof/>
      </w:rPr>
      <w:t>1</w:t>
    </w:r>
    <w:r>
      <w:rPr>
        <w:rStyle w:val="a4"/>
      </w:rPr>
      <w:fldChar w:fldCharType="end"/>
    </w:r>
  </w:p>
  <w:p w:rsidR="00943FFB" w:rsidRDefault="00943F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D" w:rsidRDefault="00C8413D">
      <w:r>
        <w:separator/>
      </w:r>
    </w:p>
  </w:footnote>
  <w:footnote w:type="continuationSeparator" w:id="0">
    <w:p w:rsidR="00C8413D" w:rsidRDefault="00C8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287"/>
    <w:multiLevelType w:val="hybridMultilevel"/>
    <w:tmpl w:val="C9F073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D97887"/>
    <w:multiLevelType w:val="hybridMultilevel"/>
    <w:tmpl w:val="E7CC1C40"/>
    <w:lvl w:ilvl="0" w:tplc="2DC68F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566F9"/>
    <w:multiLevelType w:val="multilevel"/>
    <w:tmpl w:val="C9F073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955650"/>
    <w:multiLevelType w:val="hybridMultilevel"/>
    <w:tmpl w:val="0116EAFA"/>
    <w:lvl w:ilvl="0" w:tplc="D958B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4210AE"/>
    <w:multiLevelType w:val="multilevel"/>
    <w:tmpl w:val="9072C7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327E97"/>
    <w:multiLevelType w:val="hybridMultilevel"/>
    <w:tmpl w:val="E7CC1C40"/>
    <w:lvl w:ilvl="0" w:tplc="2DC68F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AE138B"/>
    <w:multiLevelType w:val="multilevel"/>
    <w:tmpl w:val="9072C7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0"/>
    <w:rsid w:val="0000426F"/>
    <w:rsid w:val="000260FE"/>
    <w:rsid w:val="0003356C"/>
    <w:rsid w:val="0004450C"/>
    <w:rsid w:val="00073666"/>
    <w:rsid w:val="0008539E"/>
    <w:rsid w:val="0009184E"/>
    <w:rsid w:val="00097A42"/>
    <w:rsid w:val="000A447D"/>
    <w:rsid w:val="000C4E1D"/>
    <w:rsid w:val="0010266F"/>
    <w:rsid w:val="00103351"/>
    <w:rsid w:val="00122CE9"/>
    <w:rsid w:val="001755AA"/>
    <w:rsid w:val="00176984"/>
    <w:rsid w:val="001A3BD9"/>
    <w:rsid w:val="001C5024"/>
    <w:rsid w:val="001F03EF"/>
    <w:rsid w:val="001F27A7"/>
    <w:rsid w:val="002079CF"/>
    <w:rsid w:val="002468F4"/>
    <w:rsid w:val="00251E8D"/>
    <w:rsid w:val="00295663"/>
    <w:rsid w:val="002A4644"/>
    <w:rsid w:val="002B767D"/>
    <w:rsid w:val="002C721E"/>
    <w:rsid w:val="00320F33"/>
    <w:rsid w:val="0035722A"/>
    <w:rsid w:val="003706F7"/>
    <w:rsid w:val="0038151E"/>
    <w:rsid w:val="003855A4"/>
    <w:rsid w:val="003F3068"/>
    <w:rsid w:val="0041260A"/>
    <w:rsid w:val="00413132"/>
    <w:rsid w:val="0041707C"/>
    <w:rsid w:val="004261C7"/>
    <w:rsid w:val="00452E76"/>
    <w:rsid w:val="00493591"/>
    <w:rsid w:val="00513451"/>
    <w:rsid w:val="00516045"/>
    <w:rsid w:val="00526196"/>
    <w:rsid w:val="005370D0"/>
    <w:rsid w:val="005738FA"/>
    <w:rsid w:val="005F1366"/>
    <w:rsid w:val="00614CAD"/>
    <w:rsid w:val="00665AA1"/>
    <w:rsid w:val="006A130C"/>
    <w:rsid w:val="006A49C8"/>
    <w:rsid w:val="006B7974"/>
    <w:rsid w:val="0072320D"/>
    <w:rsid w:val="00724996"/>
    <w:rsid w:val="007362C6"/>
    <w:rsid w:val="00773614"/>
    <w:rsid w:val="00797A7D"/>
    <w:rsid w:val="007A4A0A"/>
    <w:rsid w:val="007B3FBF"/>
    <w:rsid w:val="007C6590"/>
    <w:rsid w:val="00813704"/>
    <w:rsid w:val="00842FB8"/>
    <w:rsid w:val="0085787C"/>
    <w:rsid w:val="00874859"/>
    <w:rsid w:val="00881D9C"/>
    <w:rsid w:val="008A160A"/>
    <w:rsid w:val="008E5226"/>
    <w:rsid w:val="008E7D54"/>
    <w:rsid w:val="0091494C"/>
    <w:rsid w:val="00916A81"/>
    <w:rsid w:val="00943FFB"/>
    <w:rsid w:val="00981C8B"/>
    <w:rsid w:val="009B444B"/>
    <w:rsid w:val="009C2A89"/>
    <w:rsid w:val="009C2CF6"/>
    <w:rsid w:val="009D20F5"/>
    <w:rsid w:val="009F64E8"/>
    <w:rsid w:val="00A056E4"/>
    <w:rsid w:val="00A07089"/>
    <w:rsid w:val="00A34F54"/>
    <w:rsid w:val="00A93B06"/>
    <w:rsid w:val="00AB2757"/>
    <w:rsid w:val="00AE1792"/>
    <w:rsid w:val="00B03BEA"/>
    <w:rsid w:val="00B34175"/>
    <w:rsid w:val="00B62C47"/>
    <w:rsid w:val="00B67AD5"/>
    <w:rsid w:val="00B731B9"/>
    <w:rsid w:val="00BD0174"/>
    <w:rsid w:val="00BF7502"/>
    <w:rsid w:val="00C17EDA"/>
    <w:rsid w:val="00C3014A"/>
    <w:rsid w:val="00C30F4A"/>
    <w:rsid w:val="00C33AD1"/>
    <w:rsid w:val="00C41B74"/>
    <w:rsid w:val="00C542A6"/>
    <w:rsid w:val="00C55404"/>
    <w:rsid w:val="00C8413D"/>
    <w:rsid w:val="00C955C6"/>
    <w:rsid w:val="00CA150A"/>
    <w:rsid w:val="00CC7E85"/>
    <w:rsid w:val="00D26F5E"/>
    <w:rsid w:val="00D322EA"/>
    <w:rsid w:val="00D547E4"/>
    <w:rsid w:val="00D56071"/>
    <w:rsid w:val="00D7430D"/>
    <w:rsid w:val="00D750AB"/>
    <w:rsid w:val="00DA6B98"/>
    <w:rsid w:val="00E10FDC"/>
    <w:rsid w:val="00E40B9B"/>
    <w:rsid w:val="00E40E64"/>
    <w:rsid w:val="00E41371"/>
    <w:rsid w:val="00E439FA"/>
    <w:rsid w:val="00E6255B"/>
    <w:rsid w:val="00EE2D31"/>
    <w:rsid w:val="00F654C1"/>
    <w:rsid w:val="00F71B47"/>
    <w:rsid w:val="00F73CFF"/>
    <w:rsid w:val="00F94F32"/>
    <w:rsid w:val="00FB5C78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7C659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52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7C659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E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52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epa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  已運作鄰苯二甲酸二辛酯者改善期限一覽表</dc:title>
  <dc:subject/>
  <dc:creator>lcchen</dc:creator>
  <cp:keywords/>
  <dc:description/>
  <cp:lastModifiedBy>羅春雨</cp:lastModifiedBy>
  <cp:revision>2</cp:revision>
  <cp:lastPrinted>2011-07-13T06:43:00Z</cp:lastPrinted>
  <dcterms:created xsi:type="dcterms:W3CDTF">2013-02-05T08:36:00Z</dcterms:created>
  <dcterms:modified xsi:type="dcterms:W3CDTF">2013-02-05T08:36:00Z</dcterms:modified>
</cp:coreProperties>
</file>