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C" w:rsidRPr="004A65CA" w:rsidRDefault="0094786D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4A65CA">
        <w:rPr>
          <w:rFonts w:ascii="標楷體" w:eastAsia="標楷體" w:hAnsi="標楷體" w:hint="eastAsia"/>
          <w:bCs/>
          <w:sz w:val="32"/>
          <w:szCs w:val="32"/>
        </w:rPr>
        <w:t>馬偕醫學院</w:t>
      </w:r>
      <w:r w:rsidR="00486BDC" w:rsidRPr="004A65CA">
        <w:rPr>
          <w:rFonts w:ascii="標楷體" w:eastAsia="標楷體" w:hAnsi="標楷體" w:hint="eastAsia"/>
          <w:bCs/>
          <w:sz w:val="32"/>
          <w:szCs w:val="32"/>
        </w:rPr>
        <w:t>購置列管毒性化學物質申報表</w:t>
      </w:r>
    </w:p>
    <w:p w:rsidR="00486BDC" w:rsidRDefault="00486BDC">
      <w:pPr>
        <w:jc w:val="center"/>
        <w:rPr>
          <w:rFonts w:ascii="Arial" w:eastAsia="標楷體" w:hAnsi="Arial" w:cs="Arial" w:hint="eastAsia"/>
          <w:bCs/>
          <w:sz w:val="28"/>
        </w:rPr>
      </w:pPr>
      <w:r>
        <w:rPr>
          <w:rFonts w:ascii="Arial" w:eastAsia="標楷體" w:hAnsi="Arial" w:cs="Arial" w:hint="eastAsia"/>
          <w:bCs/>
          <w:sz w:val="28"/>
        </w:rPr>
        <w:t>請傳真環安</w:t>
      </w:r>
      <w:r w:rsidR="0094786D">
        <w:rPr>
          <w:rFonts w:ascii="Arial" w:eastAsia="標楷體" w:hAnsi="Arial" w:cs="Arial" w:hint="eastAsia"/>
          <w:bCs/>
          <w:sz w:val="28"/>
        </w:rPr>
        <w:t>組</w:t>
      </w:r>
      <w:r w:rsidR="0094786D">
        <w:rPr>
          <w:rFonts w:ascii="Arial" w:eastAsia="標楷體" w:hAnsi="Arial" w:cs="Arial" w:hint="eastAsia"/>
          <w:bCs/>
          <w:sz w:val="28"/>
        </w:rPr>
        <w:t>26367728</w:t>
      </w:r>
      <w:r>
        <w:rPr>
          <w:rFonts w:ascii="Arial" w:eastAsia="標楷體" w:hAnsi="Arial" w:cs="Arial" w:hint="eastAsia"/>
          <w:bCs/>
          <w:sz w:val="28"/>
        </w:rPr>
        <w:t>，</w:t>
      </w:r>
      <w:r w:rsidR="00275EE5">
        <w:rPr>
          <w:rFonts w:ascii="Arial" w:eastAsia="標楷體" w:hAnsi="Arial" w:cs="Arial" w:hint="eastAsia"/>
          <w:bCs/>
          <w:sz w:val="28"/>
        </w:rPr>
        <w:t>登錄</w:t>
      </w:r>
      <w:r>
        <w:rPr>
          <w:rFonts w:ascii="Arial" w:eastAsia="標楷體" w:hAnsi="Arial" w:cs="Arial" w:hint="eastAsia"/>
          <w:bCs/>
          <w:sz w:val="28"/>
        </w:rPr>
        <w:t>後即回傳申購單位</w:t>
      </w:r>
      <w:r w:rsidR="00340E74">
        <w:rPr>
          <w:rFonts w:ascii="Arial" w:eastAsia="標楷體" w:hAnsi="Arial" w:cs="Arial" w:hint="eastAsia"/>
          <w:bCs/>
          <w:sz w:val="28"/>
        </w:rPr>
        <w:t>。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2"/>
      </w:tblGrid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申購單位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聯絡人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 w:hint="eastAsia"/>
                <w:bCs/>
                <w:sz w:val="28"/>
              </w:rPr>
            </w:pP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分機號碼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傳真號碼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 w:hint="eastAsia"/>
                <w:bCs/>
                <w:sz w:val="28"/>
              </w:rPr>
            </w:pP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D00413">
            <w:pPr>
              <w:pStyle w:val="a3"/>
              <w:spacing w:beforeLines="30" w:before="72"/>
              <w:ind w:left="284" w:rightChars="0" w:right="284" w:firstLineChars="0" w:firstLine="567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本實驗室擬購置列管毒性化學物質如</w:t>
            </w:r>
            <w:r w:rsidR="00674EFE">
              <w:rPr>
                <w:rFonts w:hint="eastAsia"/>
                <w:b w:val="0"/>
                <w:bCs/>
              </w:rPr>
              <w:t>後</w:t>
            </w:r>
            <w:r>
              <w:rPr>
                <w:rFonts w:hint="eastAsia"/>
                <w:b w:val="0"/>
                <w:bCs/>
              </w:rPr>
              <w:t>，請告知本校向</w:t>
            </w:r>
            <w:r w:rsidR="00B131E1">
              <w:rPr>
                <w:rFonts w:hint="eastAsia"/>
                <w:b w:val="0"/>
                <w:bCs/>
              </w:rPr>
              <w:t>新</w:t>
            </w:r>
            <w:r>
              <w:rPr>
                <w:rFonts w:hint="eastAsia"/>
                <w:b w:val="0"/>
                <w:bCs/>
              </w:rPr>
              <w:t>北</w:t>
            </w:r>
            <w:r w:rsidR="00B131E1">
              <w:rPr>
                <w:rFonts w:hint="eastAsia"/>
                <w:b w:val="0"/>
                <w:bCs/>
              </w:rPr>
              <w:t>市</w:t>
            </w:r>
            <w:r>
              <w:rPr>
                <w:rFonts w:hint="eastAsia"/>
                <w:b w:val="0"/>
                <w:bCs/>
              </w:rPr>
              <w:t>政府環境保護局申報核准號碼，本人已知悉「毒性化學物質管理法」及「學術機構毒性化學物質管理辦法」有關規定。</w:t>
            </w:r>
          </w:p>
          <w:p w:rsidR="00486BDC" w:rsidRDefault="00486BDC" w:rsidP="00D00413">
            <w:pPr>
              <w:spacing w:beforeLines="100" w:before="240" w:afterLines="50" w:after="120" w:line="240" w:lineRule="atLeast"/>
              <w:ind w:left="2835"/>
              <w:jc w:val="both"/>
              <w:rPr>
                <w:rFonts w:ascii="Arial" w:eastAsia="標楷體" w:hAnsi="Arial"/>
                <w:bCs/>
                <w:spacing w:val="-20"/>
                <w:sz w:val="22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 xml:space="preserve">實驗室負責人：　　　　　　　　　　　</w:t>
            </w:r>
            <w:r>
              <w:rPr>
                <w:rFonts w:ascii="Arial" w:eastAsia="標楷體" w:hAnsi="Arial"/>
                <w:bCs/>
                <w:spacing w:val="-20"/>
                <w:sz w:val="22"/>
              </w:rPr>
              <w:t>(</w:t>
            </w:r>
            <w:r>
              <w:rPr>
                <w:rFonts w:ascii="Arial" w:eastAsia="標楷體" w:hAnsi="Arial" w:hint="eastAsia"/>
                <w:bCs/>
                <w:spacing w:val="-20"/>
                <w:sz w:val="22"/>
              </w:rPr>
              <w:t>請簽章</w:t>
            </w:r>
            <w:r>
              <w:rPr>
                <w:rFonts w:ascii="Arial" w:eastAsia="標楷體" w:hAnsi="Arial"/>
                <w:bCs/>
                <w:spacing w:val="-20"/>
                <w:sz w:val="22"/>
              </w:rPr>
              <w:t>)</w:t>
            </w:r>
          </w:p>
          <w:p w:rsidR="00486BDC" w:rsidRDefault="00486BDC" w:rsidP="00D00413">
            <w:pPr>
              <w:spacing w:afterLines="30" w:after="72" w:line="240" w:lineRule="atLeast"/>
              <w:ind w:left="5273"/>
              <w:jc w:val="both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年　　月　　日</w: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化學物質名稱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列管編號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-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序</w:t>
            </w:r>
            <w:r>
              <w:rPr>
                <w:rFonts w:ascii="Arial" w:eastAsia="標楷體" w:hAnsi="Arial" w:hint="eastAsia"/>
                <w:bCs/>
                <w:sz w:val="28"/>
              </w:rPr>
              <w:t>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300" w:lineRule="exac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化學物質濃度</w:t>
            </w:r>
          </w:p>
          <w:p w:rsidR="00486BDC" w:rsidRDefault="00486BDC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-20"/>
              </w:rPr>
            </w:pPr>
            <w:r>
              <w:rPr>
                <w:rFonts w:ascii="Arial" w:eastAsia="標楷體" w:hAnsi="Arial"/>
                <w:bCs/>
                <w:spacing w:val="-20"/>
              </w:rPr>
              <w:t>(% w/w  or  v/v)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300" w:lineRule="exact"/>
              <w:ind w:left="170" w:right="17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購置數量</w:t>
            </w:r>
          </w:p>
          <w:p w:rsidR="00486BDC" w:rsidRDefault="00486BDC">
            <w:pPr>
              <w:spacing w:line="300" w:lineRule="exact"/>
              <w:ind w:leftChars="100" w:left="240" w:rightChars="100" w:right="240"/>
              <w:jc w:val="center"/>
              <w:rPr>
                <w:rFonts w:ascii="Arial" w:eastAsia="標楷體" w:hAnsi="Arial"/>
                <w:bCs/>
              </w:rPr>
            </w:pPr>
            <w:r>
              <w:rPr>
                <w:rFonts w:ascii="Arial" w:eastAsia="標楷體" w:hAnsi="Arial"/>
                <w:bCs/>
              </w:rPr>
              <w:t>(Kg  or  L)</w: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00" w:left="240" w:rightChars="100" w:right="24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68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80" w:left="192" w:rightChars="80" w:right="192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供應廠商名稱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輸入</w:t>
            </w:r>
            <w:r w:rsidRPr="00275EE5">
              <w:rPr>
                <w:rFonts w:ascii="Arial" w:eastAsia="標楷體" w:hAnsi="Arial"/>
                <w:bCs/>
                <w:spacing w:val="-20"/>
                <w:sz w:val="28"/>
              </w:rPr>
              <w:t>/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販賣許可證字號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廠商電話</w: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00" w:left="240" w:rightChars="100" w:right="24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50" w:left="360" w:rightChars="150" w:right="36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2948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CA7BB7">
            <w:pPr>
              <w:pStyle w:val="2"/>
              <w:spacing w:afterLines="50" w:after="120" w:line="300" w:lineRule="exact"/>
              <w:ind w:left="284" w:rightChars="100" w:right="240" w:firstLineChars="0" w:firstLine="0"/>
              <w:rPr>
                <w:rFonts w:ascii="Arial" w:eastAsia="標楷體" w:hAnsi="Arial" w:hint="eastAsia"/>
                <w:b w:val="0"/>
                <w:bCs w:val="0"/>
                <w:spacing w:val="-20"/>
                <w:sz w:val="28"/>
              </w:rPr>
            </w:pP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1492250</wp:posOffset>
                      </wp:positionV>
                      <wp:extent cx="152400" cy="12700"/>
                      <wp:effectExtent l="0" t="0" r="0" b="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17.5pt" to="253.6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1xMgIAAFkEAAAOAAAAZHJzL2Uyb0RvYy54bWysVE2P2jAQvVfqf7B8hyQ0s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974725</wp:posOffset>
                      </wp:positionV>
                      <wp:extent cx="152400" cy="12700"/>
                      <wp:effectExtent l="0" t="0" r="0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76.75pt" to="253.6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BmMQIAAFk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871855</wp:posOffset>
                      </wp:positionV>
                      <wp:extent cx="684530" cy="725170"/>
                      <wp:effectExtent l="0" t="0" r="0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72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DA797E">
                                  <w:pPr>
                                    <w:pStyle w:val="20"/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填本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表擲環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安</w:t>
                                  </w:r>
                                  <w:r w:rsidR="00AC5900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  <w:r w:rsidR="00486BDC">
                                    <w:rPr>
                                      <w:rFonts w:hint="eastAsia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87.75pt;margin-top:68.65pt;width:53.9pt;height:5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">
                      <v:textbox>
                        <w:txbxContent>
                          <w:p w:rsidR="00486BDC" w:rsidRDefault="00DA797E">
                            <w:pPr>
                              <w:pStyle w:val="2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填本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表擲環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安</w:t>
                            </w:r>
                            <w:r w:rsidR="00AC5900">
                              <w:rPr>
                                <w:rFonts w:hint="eastAsia"/>
                              </w:rPr>
                              <w:t>組</w:t>
                            </w:r>
                            <w:r w:rsidR="00486BDC"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871220</wp:posOffset>
                      </wp:positionV>
                      <wp:extent cx="228600" cy="0"/>
                      <wp:effectExtent l="0" t="0" r="0" b="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68.6pt" to="56.0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Rb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1181735</wp:posOffset>
                      </wp:positionV>
                      <wp:extent cx="228600" cy="0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93.05pt" to="122.0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ZL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xlD6E2g3ElmNRqa0N29KSezUbTbw4pXXdE7Xnk+HI24JcFj+SNS7g4AxF2w2fNwIYcvI6F&#10;OrW2D5BQAnSK/Tjf+8FPHlH4mOeza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457200</wp:posOffset>
                      </wp:positionV>
                      <wp:extent cx="228600" cy="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36pt" to="122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nL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1181735</wp:posOffset>
                      </wp:positionV>
                      <wp:extent cx="228600" cy="0"/>
                      <wp:effectExtent l="0" t="0" r="0" b="0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93.05pt" to="188.0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9s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353695</wp:posOffset>
                      </wp:positionV>
                      <wp:extent cx="228600" cy="0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27.85pt" to="188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kk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ibhNIMxpVgUautDcnRk3o0G01/OKR03RG155Hi09mAXxY8khcu4eIMBNgNXzQDG3LwOtbp&#10;1No+QEIF0Cm243xvBz95ROFjns+mK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1285240</wp:posOffset>
                      </wp:positionV>
                      <wp:extent cx="2208530" cy="416560"/>
                      <wp:effectExtent l="0" t="0" r="0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本校無核准號碼，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待環安</w:t>
                                  </w:r>
                                  <w:proofErr w:type="gramEnd"/>
                                  <w:r w:rsidR="0002533E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向環保局申請取得後依學校採購程序，索取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(MSDS)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54.45pt;margin-top:101.2pt;width:173.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oqLwIAAFgEAAAOAAAAZHJzL2Uyb0RvYy54bWysVNtu2zAMfR+wfxD0vviyJE2NOEWXLsOA&#10;7gK0+wBZlm1hsqhJSuzs60vJaZb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本校無核准號碼，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待環安</w:t>
                            </w:r>
                            <w:proofErr w:type="gramEnd"/>
                            <w:r w:rsidR="0002533E">
                              <w:rPr>
                                <w:rFonts w:hint="eastAsia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>向環保局申請取得後依學校採購程序，索取</w:t>
                            </w:r>
                            <w:r>
                              <w:rPr>
                                <w:rFonts w:ascii="Arial" w:hAnsi="Arial" w:cs="Arial"/>
                              </w:rPr>
                              <w:t>(MSDS)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664210</wp:posOffset>
                      </wp:positionV>
                      <wp:extent cx="2208530" cy="413385"/>
                      <wp:effectExtent l="0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本校已有核准號碼，依學校採購程序，向廠商索取物質安全資料表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(MSDS)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54.05pt;margin-top:52.3pt;width:173.9pt;height: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x1LgIAAFgEAAAOAAAAZHJzL2Uyb0RvYy54bWysVNtu2zAMfR+wfxD0vviSpEu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本校已有核准號碼，依學校採購程序，向廠商索取物質安全資料表</w:t>
                            </w:r>
                            <w:r>
                              <w:rPr>
                                <w:rFonts w:ascii="Arial" w:hAnsi="Arial" w:cs="Arial"/>
                              </w:rPr>
                              <w:t>(MSDS)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146685</wp:posOffset>
                      </wp:positionV>
                      <wp:extent cx="3046730" cy="29591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67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rPr>
                                      <w:rFonts w:ascii="Times New Roman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依學校採購程序，向廠商索取物質安全資料表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(MSDS)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88.05pt;margin-top:11.55pt;width:239.9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zLAIAAFc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rPr>
                                <w:rFonts w:ascii="Times New Roman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依學校採購程序，向廠商索取物質安全資料表</w:t>
                            </w:r>
                            <w:r>
                              <w:rPr>
                                <w:rFonts w:ascii="Arial" w:hAnsi="Arial" w:cs="Arial"/>
                              </w:rPr>
                              <w:t>(MSDS)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871855</wp:posOffset>
                      </wp:positionV>
                      <wp:extent cx="605790" cy="72644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</w:rPr>
                                    <w:t>列管</w:t>
                                  </w:r>
                                </w:p>
                                <w:p w:rsidR="00486BDC" w:rsidRDefault="00486BDC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</w:rPr>
                                    <w:t>毒性化學物質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22.25pt;margin-top:68.65pt;width:47.7pt;height:5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">
                      <v:textbox>
                        <w:txbxContent>
                          <w:p w:rsidR="00486BDC" w:rsidRDefault="00486BD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int="eastAsia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列管</w:t>
                            </w:r>
                          </w:p>
                          <w:p w:rsidR="00486BDC" w:rsidRDefault="00486BD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毒性化學物質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250190</wp:posOffset>
                      </wp:positionV>
                      <wp:extent cx="608330" cy="41338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22.05pt;margin-top:19.7pt;width:47.9pt;height:3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toKg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250190</wp:posOffset>
                      </wp:positionV>
                      <wp:extent cx="609600" cy="13449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34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a4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申購者核對公告列管毒性化學物質一覽表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56.05pt;margin-top:19.7pt;width:48pt;height:10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uKLQIAAFcEAAAOAAAAZHJzL2Uyb0RvYy54bWysVNtu2zAMfR+wfxD0vthJk6w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">
                      <v:textbox>
                        <w:txbxContent>
                          <w:p w:rsidR="00486BDC" w:rsidRDefault="00486BDC">
                            <w:pPr>
                              <w:pStyle w:val="a4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申購者核對公告列管毒性化學物質一覽表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250190</wp:posOffset>
                      </wp:positionV>
                      <wp:extent cx="381000" cy="13449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4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spacing w:line="300" w:lineRule="exac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申購化學物質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8.05pt;margin-top:19.7pt;width:30pt;height:10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spacing w:line="300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申購化學物質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2381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BDC" w:rsidRPr="00024D4C" w:rsidRDefault="00486BDC">
            <w:pPr>
              <w:pStyle w:val="2"/>
              <w:spacing w:beforeLines="50" w:before="120" w:line="240" w:lineRule="exact"/>
              <w:ind w:leftChars="200" w:left="840" w:hangingChars="200" w:hanging="360"/>
              <w:rPr>
                <w:rFonts w:eastAsia="標楷體" w:hint="eastAsia"/>
                <w:b w:val="0"/>
                <w:bCs w:val="0"/>
                <w:color w:val="00000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運作毒性化學物質重要規定：</w:t>
            </w:r>
          </w:p>
          <w:p w:rsidR="00EB6CB6" w:rsidRPr="00024D4C" w:rsidRDefault="00EB6CB6" w:rsidP="00EB6CB6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 w:hint="eastAsia"/>
                <w:b w:val="0"/>
                <w:bCs w:val="0"/>
                <w:color w:val="00FFFF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毒性化學物質管理法第二十九條第五款規定，</w:t>
            </w:r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明知為不實之事項而申報不實或於業務上作成之文書為虛偽記載者，處三年以下有期徒刑、拘役或科或</w:t>
            </w:r>
            <w:proofErr w:type="gramStart"/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併</w:t>
            </w:r>
            <w:proofErr w:type="gramEnd"/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科新台幣五百萬元以下罰金。</w:t>
            </w:r>
          </w:p>
          <w:p w:rsidR="00486BDC" w:rsidRDefault="00EB6CB6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 w:hint="eastAsia"/>
                <w:b w:val="0"/>
                <w:bCs w:val="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毒性化學物質管理法第三十四條第一款規定，有報告、記錄或申報義務，不依規定報告、記錄或申報者，處新台幣十萬元以上五十萬元以下罰鍰</w:t>
            </w:r>
            <w:r w:rsidR="00486BDC">
              <w:rPr>
                <w:rFonts w:eastAsia="標楷體" w:hint="eastAsia"/>
                <w:b w:val="0"/>
                <w:bCs w:val="0"/>
                <w:sz w:val="18"/>
              </w:rPr>
              <w:t>。</w:t>
            </w:r>
          </w:p>
          <w:p w:rsidR="00486BDC" w:rsidRDefault="00486BDC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 w:hint="eastAsia"/>
                <w:b w:val="0"/>
                <w:bCs w:val="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毒性化學物質管理法第三十四條第二款規定，未依規定登記備查而擅自運作者，處新台幣十萬元以上五十萬元以下罰鍰。</w:t>
            </w:r>
          </w:p>
          <w:p w:rsidR="00486BDC" w:rsidRDefault="00486BDC">
            <w:pPr>
              <w:pStyle w:val="2"/>
              <w:numPr>
                <w:ilvl w:val="0"/>
                <w:numId w:val="6"/>
              </w:numPr>
              <w:spacing w:afterLines="50" w:after="120" w:line="240" w:lineRule="exact"/>
              <w:ind w:rightChars="100" w:right="240" w:firstLineChars="0"/>
              <w:rPr>
                <w:rFonts w:ascii="Arial" w:eastAsia="標楷體" w:hAnsi="Arial" w:hint="eastAsia"/>
                <w:b w:val="0"/>
                <w:bCs w:val="0"/>
                <w:spacing w:val="-2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毒性化學物質管理法第三十五條第七款規定，未經核可而擅自運作者，處新台幣六萬元以上三十萬元以下罰鍰。</w: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F" w:rsidRPr="00021BEF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環安</w:t>
            </w:r>
            <w:r w:rsidR="00332ED0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組</w:t>
            </w:r>
          </w:p>
          <w:p w:rsidR="00486BDC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審核結果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50" w:left="120" w:rightChars="50" w:right="12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環保局核准號碼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F" w:rsidRPr="00021BEF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環安</w:t>
            </w:r>
            <w:r w:rsidR="0094786D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組</w:t>
            </w:r>
          </w:p>
          <w:p w:rsidR="00486BDC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審核編號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環安</w:t>
            </w:r>
            <w:r w:rsidR="0094786D" w:rsidRPr="0094786D">
              <w:rPr>
                <w:rFonts w:ascii="Arial" w:eastAsia="標楷體" w:hAnsi="Arial" w:hint="eastAsia"/>
                <w:bCs/>
                <w:spacing w:val="-20"/>
                <w:sz w:val="28"/>
              </w:rPr>
              <w:t>組</w:t>
            </w: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簽章</w:t>
            </w:r>
          </w:p>
        </w:tc>
      </w:tr>
      <w:tr w:rsidR="00486BDC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84" w:right="34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sym w:font="Wingdings" w:char="F06F"/>
            </w:r>
            <w:r>
              <w:rPr>
                <w:rFonts w:ascii="Arial" w:eastAsia="標楷體" w:hAnsi="Arial" w:hint="eastAsia"/>
                <w:bCs/>
                <w:sz w:val="28"/>
              </w:rPr>
              <w:t>同意</w:t>
            </w:r>
          </w:p>
          <w:p w:rsidR="00486BDC" w:rsidRDefault="00486BDC" w:rsidP="00275EE5">
            <w:pPr>
              <w:spacing w:line="240" w:lineRule="atLeast"/>
              <w:ind w:left="284" w:right="34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sym w:font="Wingdings" w:char="F06F"/>
            </w:r>
            <w:r>
              <w:rPr>
                <w:rFonts w:ascii="Arial" w:eastAsia="標楷體" w:hAnsi="Arial" w:hint="eastAsia"/>
                <w:bCs/>
                <w:sz w:val="28"/>
              </w:rPr>
              <w:t xml:space="preserve"> </w:t>
            </w:r>
            <w:r>
              <w:rPr>
                <w:rFonts w:ascii="Arial" w:eastAsia="標楷體" w:hAnsi="Arial"/>
                <w:bCs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bCs/>
                <w:sz w:val="28"/>
              </w:rPr>
              <w:t>不同意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50" w:left="360" w:rightChars="150" w:right="360"/>
              <w:jc w:val="distribute"/>
              <w:rPr>
                <w:rFonts w:ascii="Arial" w:eastAsia="標楷體" w:hAnsi="Arial" w:hint="eastAsia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94786D" w:rsidP="00275EE5">
            <w:pPr>
              <w:pStyle w:val="1"/>
              <w:ind w:leftChars="0" w:left="113" w:rightChars="0" w:right="0"/>
              <w:rPr>
                <w:spacing w:val="20"/>
              </w:rPr>
            </w:pPr>
            <w:proofErr w:type="gramStart"/>
            <w:r>
              <w:rPr>
                <w:rFonts w:hint="eastAsia"/>
                <w:spacing w:val="20"/>
              </w:rPr>
              <w:t>mmc</w:t>
            </w:r>
            <w:r w:rsidR="00486BDC">
              <w:rPr>
                <w:spacing w:val="20"/>
              </w:rPr>
              <w:t>esd-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2" w:right="102"/>
              <w:jc w:val="distribute"/>
              <w:rPr>
                <w:rFonts w:ascii="Arial" w:eastAsia="標楷體" w:hAnsi="Arial" w:hint="eastAsia"/>
                <w:bCs/>
                <w:spacing w:val="-20"/>
                <w:sz w:val="28"/>
              </w:rPr>
            </w:pPr>
          </w:p>
        </w:tc>
      </w:tr>
    </w:tbl>
    <w:p w:rsidR="00486BDC" w:rsidRDefault="00486BDC" w:rsidP="00416E9B">
      <w:pPr>
        <w:spacing w:before="60" w:line="240" w:lineRule="atLeast"/>
        <w:ind w:left="170" w:right="340"/>
        <w:jc w:val="both"/>
        <w:rPr>
          <w:rFonts w:hint="eastAsia"/>
        </w:rPr>
      </w:pPr>
    </w:p>
    <w:sectPr w:rsidR="00486BDC">
      <w:footerReference w:type="default" r:id="rId8"/>
      <w:pgSz w:w="11906" w:h="16838" w:code="9"/>
      <w:pgMar w:top="1247" w:right="1474" w:bottom="1247" w:left="147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AA" w:rsidRDefault="00681DAA">
      <w:r>
        <w:separator/>
      </w:r>
    </w:p>
  </w:endnote>
  <w:endnote w:type="continuationSeparator" w:id="0">
    <w:p w:rsidR="00681DAA" w:rsidRDefault="006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11" w:rsidRPr="00416E9B" w:rsidRDefault="000B6611" w:rsidP="00416E9B">
    <w:pPr>
      <w:pStyle w:val="a8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AA" w:rsidRDefault="00681DAA">
      <w:r>
        <w:separator/>
      </w:r>
    </w:p>
  </w:footnote>
  <w:footnote w:type="continuationSeparator" w:id="0">
    <w:p w:rsidR="00681DAA" w:rsidRDefault="0068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86E49"/>
    <w:multiLevelType w:val="hybridMultilevel"/>
    <w:tmpl w:val="1A3A7662"/>
    <w:lvl w:ilvl="0" w:tplc="17B27056">
      <w:start w:val="86"/>
      <w:numFmt w:val="bullet"/>
      <w:lvlText w:val="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13556269"/>
    <w:multiLevelType w:val="singleLevel"/>
    <w:tmpl w:val="4FB8D194"/>
    <w:lvl w:ilvl="0">
      <w:start w:val="1"/>
      <w:numFmt w:val="taiwaneseCountingThousand"/>
      <w:lvlText w:val="%1、"/>
      <w:legacy w:legacy="1" w:legacySpace="0" w:legacyIndent="465"/>
      <w:lvlJc w:val="left"/>
      <w:pPr>
        <w:ind w:left="465" w:hanging="46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160D30CB"/>
    <w:multiLevelType w:val="multilevel"/>
    <w:tmpl w:val="07E08704"/>
    <w:lvl w:ilvl="0">
      <w:start w:val="86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9B61994"/>
    <w:multiLevelType w:val="multilevel"/>
    <w:tmpl w:val="1A3A7662"/>
    <w:lvl w:ilvl="0">
      <w:start w:val="86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AA90659"/>
    <w:multiLevelType w:val="hybridMultilevel"/>
    <w:tmpl w:val="7180B5CC"/>
    <w:lvl w:ilvl="0" w:tplc="E522EECC">
      <w:start w:val="86"/>
      <w:numFmt w:val="bullet"/>
      <w:lvlText w:val=""/>
      <w:lvlPicBulletId w:val="0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1D796E0F"/>
    <w:multiLevelType w:val="hybridMultilevel"/>
    <w:tmpl w:val="1A3A7662"/>
    <w:lvl w:ilvl="0" w:tplc="694C18F4">
      <w:start w:val="86"/>
      <w:numFmt w:val="bullet"/>
      <w:lvlText w:val=""/>
      <w:lvlJc w:val="left"/>
      <w:pPr>
        <w:tabs>
          <w:tab w:val="num" w:pos="1387"/>
        </w:tabs>
        <w:ind w:left="1387" w:hanging="510"/>
      </w:pPr>
      <w:rPr>
        <w:rFonts w:ascii="Webdings" w:eastAsia="新細明體" w:hAnsi="Web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29177F8A"/>
    <w:multiLevelType w:val="hybridMultilevel"/>
    <w:tmpl w:val="5B566B1C"/>
    <w:lvl w:ilvl="0" w:tplc="5E542A1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2EE82EEC"/>
    <w:multiLevelType w:val="hybridMultilevel"/>
    <w:tmpl w:val="7F8E087C"/>
    <w:lvl w:ilvl="0" w:tplc="668C9316">
      <w:start w:val="86"/>
      <w:numFmt w:val="bullet"/>
      <w:lvlText w:val=""/>
      <w:lvlPicBulletId w:val="0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31915721"/>
    <w:multiLevelType w:val="hybridMultilevel"/>
    <w:tmpl w:val="BD7CD8E2"/>
    <w:lvl w:ilvl="0" w:tplc="D480C8B6">
      <w:start w:val="1"/>
      <w:numFmt w:val="taiwaneseCountingThousand"/>
      <w:lvlText w:val="%1、"/>
      <w:lvlJc w:val="left"/>
      <w:pPr>
        <w:tabs>
          <w:tab w:val="num" w:pos="652"/>
        </w:tabs>
        <w:ind w:left="652" w:hanging="482"/>
      </w:pPr>
      <w:rPr>
        <w:rFonts w:ascii="標楷體" w:eastAsia="標楷體" w:hint="eastAsia"/>
        <w:b w:val="0"/>
        <w:i w:val="0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5F36C5"/>
    <w:multiLevelType w:val="multilevel"/>
    <w:tmpl w:val="9D86AB80"/>
    <w:lvl w:ilvl="0">
      <w:start w:val="1"/>
      <w:numFmt w:val="taiwaneseCountingThousand"/>
      <w:lvlText w:val="%1、"/>
      <w:lvlJc w:val="left"/>
      <w:pPr>
        <w:tabs>
          <w:tab w:val="num" w:pos="652"/>
        </w:tabs>
        <w:ind w:left="652" w:hanging="482"/>
      </w:pPr>
      <w:rPr>
        <w:rFonts w:ascii="標楷體" w:eastAsia="標楷體" w:hint="eastAsia"/>
        <w:b w:val="0"/>
        <w:i w:val="0"/>
        <w:sz w:val="1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6D774D"/>
    <w:multiLevelType w:val="hybridMultilevel"/>
    <w:tmpl w:val="07E08704"/>
    <w:lvl w:ilvl="0" w:tplc="239EC928">
      <w:start w:val="86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DC60B18"/>
    <w:multiLevelType w:val="hybridMultilevel"/>
    <w:tmpl w:val="1A3A7662"/>
    <w:lvl w:ilvl="0" w:tplc="794CDEF2">
      <w:start w:val="86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429469EF"/>
    <w:multiLevelType w:val="multilevel"/>
    <w:tmpl w:val="7180B5CC"/>
    <w:lvl w:ilvl="0">
      <w:start w:val="86"/>
      <w:numFmt w:val="bullet"/>
      <w:lvlText w:val=""/>
      <w:lvlPicBulletId w:val="0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46462F20"/>
    <w:multiLevelType w:val="hybridMultilevel"/>
    <w:tmpl w:val="26365DE2"/>
    <w:lvl w:ilvl="0" w:tplc="04090009">
      <w:start w:val="1"/>
      <w:numFmt w:val="bullet"/>
      <w:lvlText w:val="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4ED165E5"/>
    <w:multiLevelType w:val="multilevel"/>
    <w:tmpl w:val="69101E84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55CA7440"/>
    <w:multiLevelType w:val="hybridMultilevel"/>
    <w:tmpl w:val="1A3A7662"/>
    <w:lvl w:ilvl="0" w:tplc="91363646">
      <w:start w:val="86"/>
      <w:numFmt w:val="bullet"/>
      <w:lvlText w:val="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CD5104F"/>
    <w:multiLevelType w:val="multilevel"/>
    <w:tmpl w:val="5B566B1C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5DAB35BB"/>
    <w:multiLevelType w:val="hybridMultilevel"/>
    <w:tmpl w:val="30B4C31A"/>
    <w:lvl w:ilvl="0" w:tplc="04090009">
      <w:start w:val="1"/>
      <w:numFmt w:val="bullet"/>
      <w:lvlText w:val="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5DF70A4B"/>
    <w:multiLevelType w:val="multilevel"/>
    <w:tmpl w:val="7F8E087C"/>
    <w:lvl w:ilvl="0">
      <w:start w:val="86"/>
      <w:numFmt w:val="bullet"/>
      <w:lvlText w:val=""/>
      <w:lvlPicBulletId w:val="0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5E930404"/>
    <w:multiLevelType w:val="hybridMultilevel"/>
    <w:tmpl w:val="69101E84"/>
    <w:lvl w:ilvl="0" w:tplc="6B228C96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641C4FD5"/>
    <w:multiLevelType w:val="hybridMultilevel"/>
    <w:tmpl w:val="1A3A7662"/>
    <w:lvl w:ilvl="0" w:tplc="03402C82">
      <w:start w:val="86"/>
      <w:numFmt w:val="bullet"/>
      <w:lvlText w:val="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716F7AD3"/>
    <w:multiLevelType w:val="hybridMultilevel"/>
    <w:tmpl w:val="1A3A7662"/>
    <w:lvl w:ilvl="0" w:tplc="B0FC45D8">
      <w:start w:val="86"/>
      <w:numFmt w:val="bullet"/>
      <w:lvlText w:val="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72D93DD8"/>
    <w:multiLevelType w:val="singleLevel"/>
    <w:tmpl w:val="6C0EF8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/>
        <w:i/>
        <w:sz w:val="28"/>
      </w:rPr>
    </w:lvl>
  </w:abstractNum>
  <w:abstractNum w:abstractNumId="24">
    <w:nsid w:val="7BB80598"/>
    <w:multiLevelType w:val="hybridMultilevel"/>
    <w:tmpl w:val="1A3A7662"/>
    <w:lvl w:ilvl="0" w:tplc="82B6FD82">
      <w:start w:val="86"/>
      <w:numFmt w:val="bullet"/>
      <w:lvlText w:val="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7E3C1355"/>
    <w:multiLevelType w:val="multilevel"/>
    <w:tmpl w:val="69101E84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945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>
    <w:abstractNumId w:val="2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945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1"/>
  </w:num>
  <w:num w:numId="9">
    <w:abstractNumId w:val="16"/>
  </w:num>
  <w:num w:numId="10">
    <w:abstractNumId w:val="21"/>
  </w:num>
  <w:num w:numId="11">
    <w:abstractNumId w:val="22"/>
  </w:num>
  <w:num w:numId="12">
    <w:abstractNumId w:val="24"/>
  </w:num>
  <w:num w:numId="13">
    <w:abstractNumId w:val="12"/>
  </w:num>
  <w:num w:numId="14">
    <w:abstractNumId w:val="4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 w:numId="22">
    <w:abstractNumId w:val="17"/>
  </w:num>
  <w:num w:numId="23">
    <w:abstractNumId w:val="20"/>
  </w:num>
  <w:num w:numId="24">
    <w:abstractNumId w:val="10"/>
  </w:num>
  <w:num w:numId="25">
    <w:abstractNumId w:val="15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E5"/>
    <w:rsid w:val="00021BEF"/>
    <w:rsid w:val="00024D4C"/>
    <w:rsid w:val="0002533E"/>
    <w:rsid w:val="000A338B"/>
    <w:rsid w:val="000B6611"/>
    <w:rsid w:val="000E345B"/>
    <w:rsid w:val="00160409"/>
    <w:rsid w:val="002339FC"/>
    <w:rsid w:val="00275EE5"/>
    <w:rsid w:val="00332ED0"/>
    <w:rsid w:val="00340E74"/>
    <w:rsid w:val="00415EFC"/>
    <w:rsid w:val="00416E9B"/>
    <w:rsid w:val="00486BDC"/>
    <w:rsid w:val="004A65CA"/>
    <w:rsid w:val="005765D2"/>
    <w:rsid w:val="00674EFE"/>
    <w:rsid w:val="00681DAA"/>
    <w:rsid w:val="00693B18"/>
    <w:rsid w:val="00695649"/>
    <w:rsid w:val="00725A61"/>
    <w:rsid w:val="0082588A"/>
    <w:rsid w:val="008A79E0"/>
    <w:rsid w:val="008E31BE"/>
    <w:rsid w:val="0094786D"/>
    <w:rsid w:val="00A0039D"/>
    <w:rsid w:val="00AC5900"/>
    <w:rsid w:val="00B131E1"/>
    <w:rsid w:val="00B95686"/>
    <w:rsid w:val="00BF60E3"/>
    <w:rsid w:val="00C24E95"/>
    <w:rsid w:val="00CA7BB7"/>
    <w:rsid w:val="00CC62D5"/>
    <w:rsid w:val="00D00413"/>
    <w:rsid w:val="00DA797E"/>
    <w:rsid w:val="00E43A1F"/>
    <w:rsid w:val="00EB6CB6"/>
    <w:rsid w:val="00F0342A"/>
    <w:rsid w:val="00F9315B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Chars="50" w:left="120" w:rightChars="50" w:right="120"/>
      <w:outlineLvl w:val="0"/>
    </w:pPr>
    <w:rPr>
      <w:rFonts w:ascii="Arial" w:eastAsia="標楷體" w:hAnsi="Arial"/>
      <w:bCs/>
      <w:spacing w:val="-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atLeast"/>
      <w:ind w:rightChars="100" w:right="240" w:firstLineChars="200" w:firstLine="561"/>
      <w:jc w:val="both"/>
    </w:pPr>
    <w:rPr>
      <w:rFonts w:ascii="Arial" w:eastAsia="標楷體" w:hAnsi="Arial"/>
      <w:b/>
      <w:sz w:val="28"/>
    </w:rPr>
  </w:style>
  <w:style w:type="paragraph" w:styleId="2">
    <w:name w:val="Body Text Indent 2"/>
    <w:basedOn w:val="a"/>
    <w:pPr>
      <w:adjustRightInd/>
      <w:spacing w:line="240" w:lineRule="auto"/>
      <w:ind w:left="240" w:hangingChars="100" w:hanging="240"/>
      <w:textAlignment w:val="auto"/>
    </w:pPr>
    <w:rPr>
      <w:rFonts w:eastAsia="華康魏碑體"/>
      <w:b/>
      <w:bCs/>
      <w:kern w:val="2"/>
      <w:szCs w:val="24"/>
    </w:rPr>
  </w:style>
  <w:style w:type="paragraph" w:styleId="a4">
    <w:name w:val="Body Text"/>
    <w:basedOn w:val="a"/>
    <w:pPr>
      <w:spacing w:line="240" w:lineRule="atLeast"/>
    </w:pPr>
    <w:rPr>
      <w:rFonts w:eastAsia="標楷體"/>
      <w:sz w:val="18"/>
    </w:rPr>
  </w:style>
  <w:style w:type="paragraph" w:styleId="20">
    <w:name w:val="Body Text 2"/>
    <w:basedOn w:val="a"/>
    <w:pPr>
      <w:spacing w:line="240" w:lineRule="exact"/>
      <w:jc w:val="center"/>
    </w:pPr>
    <w:rPr>
      <w:rFonts w:ascii="標楷體" w:eastAsia="標楷體"/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head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Chars="50" w:left="120" w:rightChars="50" w:right="120"/>
      <w:outlineLvl w:val="0"/>
    </w:pPr>
    <w:rPr>
      <w:rFonts w:ascii="Arial" w:eastAsia="標楷體" w:hAnsi="Arial"/>
      <w:bCs/>
      <w:spacing w:val="-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atLeast"/>
      <w:ind w:rightChars="100" w:right="240" w:firstLineChars="200" w:firstLine="561"/>
      <w:jc w:val="both"/>
    </w:pPr>
    <w:rPr>
      <w:rFonts w:ascii="Arial" w:eastAsia="標楷體" w:hAnsi="Arial"/>
      <w:b/>
      <w:sz w:val="28"/>
    </w:rPr>
  </w:style>
  <w:style w:type="paragraph" w:styleId="2">
    <w:name w:val="Body Text Indent 2"/>
    <w:basedOn w:val="a"/>
    <w:pPr>
      <w:adjustRightInd/>
      <w:spacing w:line="240" w:lineRule="auto"/>
      <w:ind w:left="240" w:hangingChars="100" w:hanging="240"/>
      <w:textAlignment w:val="auto"/>
    </w:pPr>
    <w:rPr>
      <w:rFonts w:eastAsia="華康魏碑體"/>
      <w:b/>
      <w:bCs/>
      <w:kern w:val="2"/>
      <w:szCs w:val="24"/>
    </w:rPr>
  </w:style>
  <w:style w:type="paragraph" w:styleId="a4">
    <w:name w:val="Body Text"/>
    <w:basedOn w:val="a"/>
    <w:pPr>
      <w:spacing w:line="240" w:lineRule="atLeast"/>
    </w:pPr>
    <w:rPr>
      <w:rFonts w:eastAsia="標楷體"/>
      <w:sz w:val="18"/>
    </w:rPr>
  </w:style>
  <w:style w:type="paragraph" w:styleId="20">
    <w:name w:val="Body Text 2"/>
    <w:basedOn w:val="a"/>
    <w:pPr>
      <w:spacing w:line="240" w:lineRule="exact"/>
      <w:jc w:val="center"/>
    </w:pPr>
    <w:rPr>
      <w:rFonts w:ascii="標楷體" w:eastAsia="標楷體"/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head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esd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購置列管毒性化學物質申報表</dc:title>
  <dc:subject/>
  <dc:creator>hchsieh</dc:creator>
  <cp:keywords/>
  <dc:description/>
  <cp:lastModifiedBy>羅春雨</cp:lastModifiedBy>
  <cp:revision>2</cp:revision>
  <cp:lastPrinted>2010-07-28T07:49:00Z</cp:lastPrinted>
  <dcterms:created xsi:type="dcterms:W3CDTF">2013-02-05T08:23:00Z</dcterms:created>
  <dcterms:modified xsi:type="dcterms:W3CDTF">2013-02-05T08:23:00Z</dcterms:modified>
</cp:coreProperties>
</file>