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29" w:rsidRDefault="003E2A29" w:rsidP="003E2A29">
      <w:pPr>
        <w:pStyle w:val="a"/>
        <w:numPr>
          <w:ilvl w:val="0"/>
          <w:numId w:val="0"/>
        </w:numPr>
        <w:spacing w:beforeLines="0" w:before="0" w:afterLines="0" w:after="0" w:line="440" w:lineRule="exact"/>
        <w:jc w:val="center"/>
        <w:outlineLvl w:val="9"/>
        <w:rPr>
          <w:rFonts w:ascii="標楷體" w:eastAsia="標楷體" w:hAnsi="標楷體"/>
          <w:bCs/>
          <w:sz w:val="32"/>
          <w:szCs w:val="32"/>
        </w:rPr>
      </w:pPr>
      <w:bookmarkStart w:id="0" w:name="_Toc500835979"/>
      <w:r w:rsidRPr="00834E95">
        <w:rPr>
          <w:rFonts w:ascii="標楷體" w:eastAsia="標楷體" w:hAnsi="標楷體" w:hint="eastAsia"/>
          <w:bCs/>
          <w:sz w:val="32"/>
          <w:szCs w:val="32"/>
        </w:rPr>
        <w:t>馬偕醫學院</w:t>
      </w:r>
      <w:r>
        <w:rPr>
          <w:rFonts w:ascii="標楷體" w:eastAsia="標楷體" w:hAnsi="標楷體" w:hint="eastAsia"/>
          <w:bCs/>
          <w:sz w:val="32"/>
          <w:szCs w:val="32"/>
        </w:rPr>
        <w:t>環保</w:t>
      </w:r>
      <w:r w:rsidRPr="00834E95">
        <w:rPr>
          <w:rFonts w:ascii="標楷體" w:eastAsia="標楷體" w:hAnsi="標楷體" w:hint="eastAsia"/>
          <w:bCs/>
          <w:sz w:val="32"/>
          <w:szCs w:val="32"/>
        </w:rPr>
        <w:t>暨安全衛生委員會</w:t>
      </w:r>
      <w:bookmarkEnd w:id="0"/>
      <w:r w:rsidRPr="00834E95">
        <w:rPr>
          <w:rFonts w:ascii="標楷體" w:eastAsia="標楷體" w:hAnsi="標楷體" w:hint="eastAsia"/>
          <w:bCs/>
          <w:sz w:val="32"/>
          <w:szCs w:val="32"/>
        </w:rPr>
        <w:t>設置辦法</w:t>
      </w:r>
    </w:p>
    <w:p w:rsidR="00B25746" w:rsidRDefault="00B25746" w:rsidP="00B25746">
      <w:pPr>
        <w:jc w:val="right"/>
        <w:rPr>
          <w:rFonts w:eastAsia="標楷體"/>
          <w:sz w:val="20"/>
          <w:szCs w:val="20"/>
        </w:rPr>
      </w:pPr>
    </w:p>
    <w:p w:rsidR="004F5506" w:rsidRDefault="004F5506" w:rsidP="00B25746">
      <w:pPr>
        <w:jc w:val="right"/>
        <w:rPr>
          <w:rFonts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9"/>
          <w:attr w:name="Month" w:val="2"/>
          <w:attr w:name="Day" w:val="24"/>
          <w:attr w:name="IsLunarDate" w:val="False"/>
          <w:attr w:name="IsROCDate" w:val="False"/>
        </w:smartTagPr>
        <w:r w:rsidRPr="0094296F">
          <w:rPr>
            <w:rFonts w:eastAsia="標楷體"/>
            <w:sz w:val="20"/>
            <w:szCs w:val="20"/>
          </w:rPr>
          <w:t>99</w:t>
        </w:r>
        <w:r w:rsidRPr="0094296F">
          <w:rPr>
            <w:rFonts w:eastAsia="標楷體" w:hAnsi="標楷體"/>
            <w:sz w:val="20"/>
            <w:szCs w:val="20"/>
          </w:rPr>
          <w:t>年</w:t>
        </w:r>
        <w:r w:rsidRPr="0094296F">
          <w:rPr>
            <w:rFonts w:eastAsia="標楷體"/>
            <w:sz w:val="20"/>
            <w:szCs w:val="20"/>
          </w:rPr>
          <w:t>2</w:t>
        </w:r>
        <w:r w:rsidRPr="0094296F">
          <w:rPr>
            <w:rFonts w:eastAsia="標楷體" w:hAnsi="標楷體"/>
            <w:sz w:val="20"/>
            <w:szCs w:val="20"/>
          </w:rPr>
          <w:t>月</w:t>
        </w:r>
        <w:r w:rsidRPr="0094296F">
          <w:rPr>
            <w:rFonts w:eastAsia="標楷體"/>
            <w:sz w:val="20"/>
            <w:szCs w:val="20"/>
          </w:rPr>
          <w:t>24</w:t>
        </w:r>
        <w:r w:rsidRPr="0094296F">
          <w:rPr>
            <w:rFonts w:eastAsia="標楷體" w:hAnsi="標楷體"/>
            <w:sz w:val="20"/>
            <w:szCs w:val="20"/>
          </w:rPr>
          <w:t>日</w:t>
        </w:r>
      </w:smartTag>
      <w:r w:rsidRPr="0094296F">
        <w:rPr>
          <w:rFonts w:eastAsia="標楷體" w:hAnsi="標楷體"/>
          <w:sz w:val="20"/>
          <w:szCs w:val="20"/>
        </w:rPr>
        <w:t>第</w:t>
      </w:r>
      <w:r w:rsidRPr="0094296F">
        <w:rPr>
          <w:rFonts w:eastAsia="標楷體"/>
          <w:sz w:val="20"/>
          <w:szCs w:val="20"/>
        </w:rPr>
        <w:t>24</w:t>
      </w:r>
      <w:r w:rsidRPr="0094296F">
        <w:rPr>
          <w:rFonts w:eastAsia="標楷體" w:hAnsi="標楷體"/>
          <w:sz w:val="20"/>
          <w:szCs w:val="20"/>
        </w:rPr>
        <w:t>次行政會議通過</w:t>
      </w:r>
    </w:p>
    <w:p w:rsidR="00B25746" w:rsidRPr="00B25746" w:rsidRDefault="00B25746" w:rsidP="00B25746">
      <w:pPr>
        <w:jc w:val="right"/>
        <w:rPr>
          <w:rFonts w:eastAsia="標楷體"/>
          <w:sz w:val="20"/>
          <w:szCs w:val="20"/>
        </w:rPr>
      </w:pPr>
      <w:r w:rsidRPr="00B25746">
        <w:rPr>
          <w:rFonts w:eastAsia="標楷體" w:hint="eastAsia"/>
          <w:sz w:val="20"/>
          <w:szCs w:val="20"/>
        </w:rPr>
        <w:t>100</w:t>
      </w:r>
      <w:r w:rsidRPr="00B25746">
        <w:rPr>
          <w:rFonts w:eastAsia="標楷體" w:hint="eastAsia"/>
          <w:sz w:val="20"/>
          <w:szCs w:val="20"/>
        </w:rPr>
        <w:t>年</w:t>
      </w:r>
      <w:r w:rsidRPr="00B25746">
        <w:rPr>
          <w:rFonts w:eastAsia="標楷體" w:hint="eastAsia"/>
          <w:sz w:val="20"/>
          <w:szCs w:val="20"/>
        </w:rPr>
        <w:t>4</w:t>
      </w:r>
      <w:r w:rsidRPr="00B25746">
        <w:rPr>
          <w:rFonts w:eastAsia="標楷體" w:hint="eastAsia"/>
          <w:sz w:val="20"/>
          <w:szCs w:val="20"/>
        </w:rPr>
        <w:t>月</w:t>
      </w:r>
      <w:r w:rsidRPr="00B25746">
        <w:rPr>
          <w:rFonts w:eastAsia="標楷體" w:hint="eastAsia"/>
          <w:sz w:val="20"/>
          <w:szCs w:val="20"/>
        </w:rPr>
        <w:t>19</w:t>
      </w:r>
      <w:r w:rsidRPr="00B25746">
        <w:rPr>
          <w:rFonts w:eastAsia="標楷體" w:hint="eastAsia"/>
          <w:sz w:val="20"/>
          <w:szCs w:val="20"/>
        </w:rPr>
        <w:t>日</w:t>
      </w:r>
      <w:r w:rsidRPr="00B25746">
        <w:rPr>
          <w:rFonts w:eastAsia="標楷體"/>
          <w:sz w:val="20"/>
          <w:szCs w:val="20"/>
        </w:rPr>
        <w:t>環</w:t>
      </w:r>
      <w:r w:rsidRPr="00B25746">
        <w:rPr>
          <w:rFonts w:eastAsia="標楷體" w:hint="eastAsia"/>
          <w:sz w:val="20"/>
          <w:szCs w:val="20"/>
        </w:rPr>
        <w:t>境暨</w:t>
      </w:r>
      <w:r w:rsidRPr="00B25746">
        <w:rPr>
          <w:rFonts w:eastAsia="標楷體"/>
          <w:sz w:val="20"/>
          <w:szCs w:val="20"/>
        </w:rPr>
        <w:t>安</w:t>
      </w:r>
      <w:r w:rsidRPr="00B25746">
        <w:rPr>
          <w:rFonts w:eastAsia="標楷體" w:hint="eastAsia"/>
          <w:sz w:val="20"/>
          <w:szCs w:val="20"/>
        </w:rPr>
        <w:t>全衛生管理</w:t>
      </w:r>
      <w:r w:rsidRPr="00B25746">
        <w:rPr>
          <w:rFonts w:eastAsia="標楷體"/>
          <w:sz w:val="20"/>
          <w:szCs w:val="20"/>
        </w:rPr>
        <w:t>委員會</w:t>
      </w:r>
      <w:r w:rsidRPr="00B25746">
        <w:rPr>
          <w:rFonts w:eastAsia="標楷體" w:hint="eastAsia"/>
          <w:sz w:val="20"/>
          <w:szCs w:val="20"/>
        </w:rPr>
        <w:t>99</w:t>
      </w:r>
      <w:r w:rsidRPr="00B25746">
        <w:rPr>
          <w:rFonts w:eastAsia="標楷體"/>
          <w:sz w:val="20"/>
          <w:szCs w:val="20"/>
        </w:rPr>
        <w:t>學年度第</w:t>
      </w:r>
      <w:r w:rsidRPr="00B25746">
        <w:rPr>
          <w:rFonts w:eastAsia="標楷體" w:hint="eastAsia"/>
          <w:sz w:val="20"/>
          <w:szCs w:val="20"/>
        </w:rPr>
        <w:t>4</w:t>
      </w:r>
      <w:r w:rsidRPr="00B25746">
        <w:rPr>
          <w:rFonts w:eastAsia="標楷體"/>
          <w:sz w:val="20"/>
          <w:szCs w:val="20"/>
        </w:rPr>
        <w:t>次會議</w:t>
      </w:r>
      <w:r>
        <w:rPr>
          <w:rFonts w:eastAsia="標楷體" w:hint="eastAsia"/>
          <w:sz w:val="20"/>
          <w:szCs w:val="20"/>
        </w:rPr>
        <w:t>修正</w:t>
      </w:r>
      <w:r w:rsidRPr="00B25746">
        <w:rPr>
          <w:rFonts w:eastAsia="標楷體"/>
          <w:sz w:val="20"/>
          <w:szCs w:val="20"/>
        </w:rPr>
        <w:t>通過</w:t>
      </w:r>
    </w:p>
    <w:p w:rsidR="00B25746" w:rsidRPr="00B25746" w:rsidRDefault="00B25746" w:rsidP="00382F9E">
      <w:pPr>
        <w:spacing w:afterLines="100" w:after="326" w:line="400" w:lineRule="exact"/>
        <w:jc w:val="right"/>
      </w:pPr>
      <w:r w:rsidRPr="00B25746">
        <w:rPr>
          <w:rFonts w:eastAsia="標楷體" w:hint="eastAsia"/>
          <w:sz w:val="20"/>
          <w:szCs w:val="20"/>
        </w:rPr>
        <w:t>100</w:t>
      </w:r>
      <w:r w:rsidRPr="00B25746">
        <w:rPr>
          <w:rFonts w:eastAsia="標楷體" w:hint="eastAsia"/>
          <w:sz w:val="20"/>
          <w:szCs w:val="20"/>
        </w:rPr>
        <w:t>年</w:t>
      </w:r>
      <w:r w:rsidRPr="00B25746">
        <w:rPr>
          <w:rFonts w:eastAsia="標楷體" w:hint="eastAsia"/>
          <w:sz w:val="20"/>
          <w:szCs w:val="20"/>
        </w:rPr>
        <w:t>4</w:t>
      </w:r>
      <w:r w:rsidRPr="00B25746">
        <w:rPr>
          <w:rFonts w:eastAsia="標楷體" w:hint="eastAsia"/>
          <w:sz w:val="20"/>
          <w:szCs w:val="20"/>
        </w:rPr>
        <w:t>月</w:t>
      </w:r>
      <w:r w:rsidRPr="00B25746">
        <w:rPr>
          <w:rFonts w:eastAsia="標楷體" w:hint="eastAsia"/>
          <w:sz w:val="20"/>
          <w:szCs w:val="20"/>
        </w:rPr>
        <w:t>20</w:t>
      </w:r>
      <w:r w:rsidRPr="00B25746">
        <w:rPr>
          <w:rFonts w:eastAsia="標楷體" w:hint="eastAsia"/>
          <w:sz w:val="20"/>
          <w:szCs w:val="20"/>
        </w:rPr>
        <w:t>日</w:t>
      </w:r>
      <w:r w:rsidR="00C86FE9" w:rsidRPr="00B25746">
        <w:rPr>
          <w:rFonts w:eastAsia="標楷體" w:hint="eastAsia"/>
          <w:sz w:val="20"/>
          <w:szCs w:val="20"/>
        </w:rPr>
        <w:t>99</w:t>
      </w:r>
      <w:r w:rsidRPr="00B25746">
        <w:rPr>
          <w:rFonts w:eastAsia="標楷體"/>
          <w:sz w:val="20"/>
          <w:szCs w:val="20"/>
        </w:rPr>
        <w:t>學年度第</w:t>
      </w:r>
      <w:r w:rsidRPr="00B25746">
        <w:rPr>
          <w:rFonts w:eastAsia="標楷體" w:hint="eastAsia"/>
          <w:sz w:val="20"/>
          <w:szCs w:val="20"/>
        </w:rPr>
        <w:t>31</w:t>
      </w:r>
      <w:r w:rsidRPr="00B25746">
        <w:rPr>
          <w:rFonts w:eastAsia="標楷體"/>
          <w:sz w:val="20"/>
          <w:szCs w:val="20"/>
        </w:rPr>
        <w:t>次行政</w:t>
      </w:r>
      <w:r w:rsidRPr="00B25746">
        <w:rPr>
          <w:rFonts w:eastAsia="標楷體" w:hint="eastAsia"/>
          <w:sz w:val="20"/>
          <w:szCs w:val="20"/>
        </w:rPr>
        <w:t>主管</w:t>
      </w:r>
      <w:r w:rsidRPr="00B25746">
        <w:rPr>
          <w:rFonts w:eastAsia="標楷體"/>
          <w:sz w:val="20"/>
          <w:szCs w:val="20"/>
        </w:rPr>
        <w:t>會議</w:t>
      </w:r>
      <w:r w:rsidR="00C86FE9">
        <w:rPr>
          <w:rFonts w:eastAsia="標楷體" w:hint="eastAsia"/>
          <w:sz w:val="20"/>
          <w:szCs w:val="20"/>
        </w:rPr>
        <w:t>修</w:t>
      </w:r>
      <w:r>
        <w:rPr>
          <w:rFonts w:eastAsia="標楷體" w:hint="eastAsia"/>
          <w:sz w:val="20"/>
          <w:szCs w:val="20"/>
        </w:rPr>
        <w:t>正</w:t>
      </w:r>
      <w:r w:rsidRPr="00B25746">
        <w:rPr>
          <w:rFonts w:eastAsia="標楷體"/>
          <w:sz w:val="20"/>
          <w:szCs w:val="20"/>
        </w:rPr>
        <w:t>通過</w:t>
      </w:r>
    </w:p>
    <w:p w:rsidR="004956A8" w:rsidRPr="00A146BD" w:rsidRDefault="004956A8" w:rsidP="00382F9E">
      <w:pPr>
        <w:spacing w:line="400" w:lineRule="exact"/>
        <w:ind w:left="864" w:hangingChars="400" w:hanging="864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>第一條  本校為落實推動校園勞工安全衛生及環境保護業務之發展，依勞工安全衛生法及環境保護法等相關法規規定，設置</w:t>
      </w:r>
      <w:r w:rsidR="00B25746" w:rsidRPr="00B25746">
        <w:rPr>
          <w:rFonts w:ascii="標楷體" w:eastAsia="標楷體" w:hAnsi="標楷體" w:hint="eastAsia"/>
        </w:rPr>
        <w:t>環保暨安全衛生委員會</w:t>
      </w:r>
      <w:r w:rsidR="00B25746">
        <w:rPr>
          <w:rFonts w:ascii="標楷體" w:eastAsia="標楷體" w:hAnsi="標楷體" w:hint="eastAsia"/>
        </w:rPr>
        <w:t>(以下簡稱本委員會)，並訂定</w:t>
      </w:r>
      <w:r w:rsidR="00B25746" w:rsidRPr="00A146BD">
        <w:rPr>
          <w:rFonts w:ascii="標楷體" w:eastAsia="標楷體" w:hAnsi="標楷體" w:hint="eastAsia"/>
        </w:rPr>
        <w:t>「</w:t>
      </w:r>
      <w:r w:rsidR="00B25746">
        <w:rPr>
          <w:rFonts w:ascii="標楷體" w:eastAsia="標楷體" w:hAnsi="標楷體" w:hint="eastAsia"/>
        </w:rPr>
        <w:t>馬偕醫學院</w:t>
      </w:r>
      <w:r w:rsidR="00B25746" w:rsidRPr="00B25746">
        <w:rPr>
          <w:rFonts w:ascii="標楷體" w:eastAsia="標楷體" w:hAnsi="標楷體" w:hint="eastAsia"/>
        </w:rPr>
        <w:t>環保暨安全衛生委員會辦法</w:t>
      </w:r>
      <w:r w:rsidR="00B25746" w:rsidRPr="00A146BD">
        <w:rPr>
          <w:rFonts w:ascii="標楷體" w:eastAsia="標楷體" w:hAnsi="標楷體" w:hint="eastAsia"/>
        </w:rPr>
        <w:t>」（以下簡稱本</w:t>
      </w:r>
      <w:r w:rsidR="00B25746" w:rsidRPr="00B25746">
        <w:rPr>
          <w:rFonts w:ascii="標楷體" w:eastAsia="標楷體" w:hAnsi="標楷體" w:hint="eastAsia"/>
        </w:rPr>
        <w:t>辦法</w:t>
      </w:r>
      <w:r w:rsidR="00B25746" w:rsidRPr="00A146BD">
        <w:rPr>
          <w:rFonts w:ascii="標楷體" w:eastAsia="標楷體" w:hAnsi="標楷體" w:hint="eastAsia"/>
        </w:rPr>
        <w:t>）</w:t>
      </w:r>
      <w:r w:rsidR="00B25746">
        <w:rPr>
          <w:rFonts w:ascii="標楷體" w:eastAsia="標楷體" w:hAnsi="標楷體" w:hint="eastAsia"/>
        </w:rPr>
        <w:t>。</w:t>
      </w:r>
    </w:p>
    <w:p w:rsidR="004956A8" w:rsidRPr="00A146BD" w:rsidRDefault="004956A8" w:rsidP="00382F9E">
      <w:pPr>
        <w:spacing w:line="400" w:lineRule="exact"/>
        <w:ind w:left="864" w:hangingChars="400" w:hanging="864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 xml:space="preserve">第二條  </w:t>
      </w:r>
      <w:r w:rsidRPr="00B25746">
        <w:rPr>
          <w:rFonts w:ascii="標楷體" w:eastAsia="標楷體" w:hAnsi="標楷體" w:hint="eastAsia"/>
        </w:rPr>
        <w:t>本委員會設主任委員一人，由校</w:t>
      </w:r>
      <w:r w:rsidR="00834E95" w:rsidRPr="00B25746">
        <w:rPr>
          <w:rFonts w:ascii="標楷體" w:eastAsia="標楷體" w:hAnsi="標楷體" w:hint="eastAsia"/>
        </w:rPr>
        <w:t>長擔任；副主任委員一人，由總務長擔任；執行</w:t>
      </w:r>
      <w:r w:rsidR="003E5574" w:rsidRPr="00B25746">
        <w:rPr>
          <w:rFonts w:ascii="標楷體" w:eastAsia="標楷體" w:hAnsi="標楷體" w:hint="eastAsia"/>
        </w:rPr>
        <w:t>秘</w:t>
      </w:r>
      <w:r w:rsidR="00834E95" w:rsidRPr="00B25746">
        <w:rPr>
          <w:rFonts w:ascii="標楷體" w:eastAsia="標楷體" w:hAnsi="標楷體" w:hint="eastAsia"/>
        </w:rPr>
        <w:t>書一人，由環安組組</w:t>
      </w:r>
      <w:r w:rsidR="00EC21C3" w:rsidRPr="00B25746">
        <w:rPr>
          <w:rFonts w:ascii="標楷體" w:eastAsia="標楷體" w:hAnsi="標楷體" w:hint="eastAsia"/>
        </w:rPr>
        <w:t>長</w:t>
      </w:r>
      <w:r w:rsidR="00834E95" w:rsidRPr="00B25746">
        <w:rPr>
          <w:rFonts w:ascii="標楷體" w:eastAsia="標楷體" w:hAnsi="標楷體" w:hint="eastAsia"/>
        </w:rPr>
        <w:t>擔任；主任</w:t>
      </w:r>
      <w:r w:rsidR="003E5574" w:rsidRPr="00B25746">
        <w:rPr>
          <w:rFonts w:ascii="標楷體" w:eastAsia="標楷體" w:hAnsi="標楷體" w:hint="eastAsia"/>
        </w:rPr>
        <w:t>秘</w:t>
      </w:r>
      <w:r w:rsidR="00834E95" w:rsidRPr="00B25746">
        <w:rPr>
          <w:rFonts w:ascii="標楷體" w:eastAsia="標楷體" w:hAnsi="標楷體" w:hint="eastAsia"/>
        </w:rPr>
        <w:t>書、總務長</w:t>
      </w:r>
      <w:r w:rsidR="00834E95" w:rsidRPr="00874BA6">
        <w:rPr>
          <w:rFonts w:ascii="標楷體" w:eastAsia="標楷體" w:hAnsi="標楷體" w:hint="eastAsia"/>
          <w:color w:val="000000" w:themeColor="text1"/>
        </w:rPr>
        <w:t>、</w:t>
      </w:r>
      <w:r w:rsidR="003E5574" w:rsidRPr="00874BA6">
        <w:rPr>
          <w:rFonts w:ascii="標楷體" w:eastAsia="標楷體" w:hAnsi="標楷體" w:hint="eastAsia"/>
          <w:color w:val="000000" w:themeColor="text1"/>
        </w:rPr>
        <w:t>教學單位主管</w:t>
      </w:r>
      <w:r w:rsidRPr="00874BA6">
        <w:rPr>
          <w:rFonts w:ascii="標楷體" w:eastAsia="標楷體" w:hAnsi="標楷體" w:hint="eastAsia"/>
          <w:color w:val="000000" w:themeColor="text1"/>
        </w:rPr>
        <w:t>、事務組組長、</w:t>
      </w:r>
      <w:r w:rsidR="00834E95" w:rsidRPr="00874BA6">
        <w:rPr>
          <w:rFonts w:ascii="標楷體" w:eastAsia="標楷體" w:hAnsi="標楷體" w:hint="eastAsia"/>
          <w:color w:val="000000" w:themeColor="text1"/>
        </w:rPr>
        <w:t>衛保組組長</w:t>
      </w:r>
      <w:r w:rsidR="005C27E5" w:rsidRPr="00874BA6">
        <w:rPr>
          <w:rFonts w:ascii="標楷體" w:eastAsia="標楷體" w:hAnsi="標楷體" w:hint="eastAsia"/>
          <w:color w:val="000000" w:themeColor="text1"/>
        </w:rPr>
        <w:t>為</w:t>
      </w:r>
      <w:r w:rsidRPr="00874BA6">
        <w:rPr>
          <w:rFonts w:ascii="標楷體" w:eastAsia="標楷體" w:hAnsi="標楷體" w:hint="eastAsia"/>
          <w:color w:val="000000" w:themeColor="text1"/>
        </w:rPr>
        <w:t>當然委員；教職員工代表委員由設置有實驗室、試驗室、</w:t>
      </w:r>
      <w:r w:rsidRPr="00B25746">
        <w:rPr>
          <w:rFonts w:ascii="標楷體" w:eastAsia="標楷體" w:hAnsi="標楷體" w:hint="eastAsia"/>
        </w:rPr>
        <w:t>實習工場、實驗工場之教學單位</w:t>
      </w:r>
      <w:r w:rsidR="00FA4DED" w:rsidRPr="00B25746">
        <w:rPr>
          <w:rFonts w:ascii="標楷體" w:eastAsia="標楷體" w:hAnsi="標楷體" w:hint="eastAsia"/>
        </w:rPr>
        <w:t>自實驗室負責人中推派代</w:t>
      </w:r>
      <w:r w:rsidR="002622B3" w:rsidRPr="00B25746">
        <w:rPr>
          <w:rFonts w:ascii="標楷體" w:eastAsia="標楷體" w:hAnsi="標楷體" w:hint="eastAsia"/>
        </w:rPr>
        <w:t>表</w:t>
      </w:r>
      <w:r w:rsidRPr="00B25746">
        <w:rPr>
          <w:rFonts w:ascii="標楷體" w:eastAsia="標楷體" w:hAnsi="標楷體" w:hint="eastAsia"/>
        </w:rPr>
        <w:t>一人組成，教職員工代表委員一任二年，得連任之。</w:t>
      </w:r>
      <w:bookmarkStart w:id="1" w:name="_GoBack"/>
      <w:bookmarkEnd w:id="1"/>
    </w:p>
    <w:p w:rsidR="004956A8" w:rsidRPr="00A146BD" w:rsidRDefault="004956A8" w:rsidP="00382F9E">
      <w:pPr>
        <w:tabs>
          <w:tab w:val="left" w:pos="1125"/>
        </w:tabs>
        <w:spacing w:line="400" w:lineRule="exact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>第三條  本委員會的職掌如下：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一</w:t>
      </w:r>
      <w:r w:rsidR="003E5574" w:rsidRP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對</w:t>
      </w:r>
      <w:r w:rsidR="00315C00" w:rsidRPr="00B25746">
        <w:rPr>
          <w:rFonts w:ascii="標楷體" w:eastAsia="標楷體" w:hAnsi="標楷體"/>
        </w:rPr>
        <w:t>本校</w:t>
      </w:r>
      <w:r w:rsidRPr="00B25746">
        <w:rPr>
          <w:rFonts w:ascii="標楷體" w:eastAsia="標楷體" w:hAnsi="標楷體"/>
        </w:rPr>
        <w:t>擬訂之環安衛政策提出建議。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二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協調、建議環保及安全衛生自主管理計畫。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三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 xml:space="preserve"> 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議環境安全衛生教育訓練實施計畫。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四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議作業環境測定結果應採取之對策。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五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議健康管理及健康促進事項。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六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議各項環安衛提案。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七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議事業單位自動檢查及環安衛稽核事項。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八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議機械、設備或原料、材料危害之預防措施。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九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議職業災害調查報告。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十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考核本校環安衛管理績效。</w:t>
      </w:r>
    </w:p>
    <w:p w:rsid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十一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議承攬業務安全衛生管理事項。</w:t>
      </w:r>
    </w:p>
    <w:p w:rsidR="00B25746" w:rsidRDefault="00B25746" w:rsidP="00382F9E">
      <w:pPr>
        <w:spacing w:line="400" w:lineRule="exact"/>
        <w:ind w:leftChars="394" w:left="1417" w:hangingChars="262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</w:t>
      </w:r>
      <w:r w:rsidRPr="00B25746">
        <w:rPr>
          <w:rFonts w:ascii="標楷體" w:eastAsia="標楷體" w:hAnsi="標楷體" w:hint="eastAsia"/>
        </w:rPr>
        <w:t>、</w:t>
      </w:r>
      <w:r w:rsidR="00920690" w:rsidRPr="00B25746">
        <w:rPr>
          <w:rFonts w:ascii="標楷體" w:eastAsia="標楷體" w:hAnsi="標楷體"/>
        </w:rPr>
        <w:t>規劃、推動各單位之毒性化學物質運作管理、輻射性物質管理、</w:t>
      </w:r>
      <w:r w:rsidR="001C21A4" w:rsidRPr="00B25746">
        <w:rPr>
          <w:rFonts w:ascii="標楷體" w:eastAsia="標楷體" w:hAnsi="標楷體"/>
        </w:rPr>
        <w:t>實</w:t>
      </w:r>
      <w:r w:rsidR="00920690" w:rsidRPr="00B25746">
        <w:rPr>
          <w:rFonts w:ascii="標楷體" w:eastAsia="標楷體" w:hAnsi="標楷體"/>
        </w:rPr>
        <w:t xml:space="preserve">驗室廢棄物 ( </w:t>
      </w:r>
      <w:proofErr w:type="gramStart"/>
      <w:r w:rsidR="00920690" w:rsidRPr="00B25746">
        <w:rPr>
          <w:rFonts w:ascii="標楷體" w:eastAsia="標楷體" w:hAnsi="標楷體"/>
        </w:rPr>
        <w:t>含廢液</w:t>
      </w:r>
      <w:proofErr w:type="gramEnd"/>
      <w:r w:rsidR="00920690" w:rsidRPr="00B25746">
        <w:rPr>
          <w:rFonts w:ascii="標楷體" w:eastAsia="標楷體" w:hAnsi="標楷體"/>
        </w:rPr>
        <w:t xml:space="preserve"> ) 管理。</w:t>
      </w:r>
    </w:p>
    <w:p w:rsidR="00850336" w:rsidRPr="00B25746" w:rsidRDefault="00850336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十</w:t>
      </w:r>
      <w:r w:rsidR="00920690" w:rsidRPr="00B25746">
        <w:rPr>
          <w:rFonts w:ascii="標楷體" w:eastAsia="標楷體" w:hAnsi="標楷體"/>
        </w:rPr>
        <w:t>三</w:t>
      </w:r>
      <w:r w:rsidR="00B25746" w:rsidRPr="00B25746">
        <w:rPr>
          <w:rFonts w:ascii="標楷體" w:eastAsia="標楷體" w:hAnsi="標楷體" w:hint="eastAsia"/>
        </w:rPr>
        <w:t>、</w:t>
      </w:r>
      <w:r w:rsidR="00C711F1" w:rsidRPr="00B25746">
        <w:rPr>
          <w:rFonts w:ascii="標楷體" w:eastAsia="標楷體" w:hAnsi="標楷體"/>
        </w:rPr>
        <w:t xml:space="preserve">其他有關環境安全衛生管理事項。   </w:t>
      </w:r>
      <w:r w:rsidR="00C711F1" w:rsidRPr="00B25746">
        <w:rPr>
          <w:rFonts w:ascii="標楷體" w:eastAsia="標楷體" w:hAnsi="標楷體" w:hint="eastAsia"/>
        </w:rPr>
        <w:t xml:space="preserve"> </w:t>
      </w:r>
    </w:p>
    <w:p w:rsidR="004956A8" w:rsidRPr="00B25746" w:rsidRDefault="004956A8" w:rsidP="00382F9E">
      <w:pPr>
        <w:spacing w:line="400" w:lineRule="exact"/>
        <w:ind w:left="905" w:rightChars="-116" w:right="-251" w:hangingChars="419" w:hanging="905"/>
        <w:rPr>
          <w:rFonts w:ascii="標楷體" w:eastAsia="標楷體" w:hAnsi="標楷體"/>
        </w:rPr>
      </w:pPr>
      <w:r w:rsidRPr="004F5506">
        <w:rPr>
          <w:rFonts w:ascii="標楷體" w:eastAsia="標楷體" w:hAnsi="標楷體" w:hint="eastAsia"/>
        </w:rPr>
        <w:t>第四條</w:t>
      </w:r>
      <w:r w:rsidRPr="00B25746">
        <w:rPr>
          <w:rFonts w:ascii="標楷體" w:eastAsia="標楷體" w:hAnsi="標楷體" w:hint="eastAsia"/>
        </w:rPr>
        <w:t xml:space="preserve">  本委員會</w:t>
      </w:r>
      <w:r w:rsidR="003900AF" w:rsidRPr="00B25746">
        <w:rPr>
          <w:rFonts w:ascii="標楷體" w:eastAsia="標楷體" w:hAnsi="標楷體" w:hint="eastAsia"/>
        </w:rPr>
        <w:t>原則上</w:t>
      </w:r>
      <w:r w:rsidRPr="00B25746">
        <w:rPr>
          <w:rFonts w:ascii="標楷體" w:eastAsia="標楷體" w:hAnsi="標楷體" w:hint="eastAsia"/>
        </w:rPr>
        <w:t>每三</w:t>
      </w:r>
      <w:proofErr w:type="gramStart"/>
      <w:r w:rsidRPr="00B25746">
        <w:rPr>
          <w:rFonts w:ascii="標楷體" w:eastAsia="標楷體" w:hAnsi="標楷體" w:hint="eastAsia"/>
        </w:rPr>
        <w:t>個</w:t>
      </w:r>
      <w:proofErr w:type="gramEnd"/>
      <w:r w:rsidRPr="00B25746">
        <w:rPr>
          <w:rFonts w:ascii="標楷體" w:eastAsia="標楷體" w:hAnsi="標楷體" w:hint="eastAsia"/>
        </w:rPr>
        <w:t>月開會一次，由主任委員擔任主席，主任委員因故無法出席時，由副主任委員</w:t>
      </w:r>
      <w:r w:rsidR="003E5574" w:rsidRPr="00B25746">
        <w:rPr>
          <w:rFonts w:ascii="標楷體" w:eastAsia="標楷體" w:hAnsi="標楷體" w:hint="eastAsia"/>
        </w:rPr>
        <w:t>代理</w:t>
      </w:r>
      <w:r w:rsidRPr="00B25746">
        <w:rPr>
          <w:rFonts w:ascii="標楷體" w:eastAsia="標楷體" w:hAnsi="標楷體" w:hint="eastAsia"/>
        </w:rPr>
        <w:t>，必要時得召開臨時會議</w:t>
      </w:r>
      <w:r w:rsidR="004F5506" w:rsidRPr="00B25746">
        <w:rPr>
          <w:rFonts w:ascii="標楷體" w:eastAsia="標楷體" w:hAnsi="標楷體" w:hint="eastAsia"/>
        </w:rPr>
        <w:t>。</w:t>
      </w:r>
    </w:p>
    <w:p w:rsidR="004956A8" w:rsidRPr="00A146BD" w:rsidRDefault="004956A8" w:rsidP="00382F9E">
      <w:pPr>
        <w:spacing w:line="400" w:lineRule="exact"/>
        <w:ind w:left="864" w:hangingChars="400" w:hanging="864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>第五條  本委員會開會時應有委員二分之一以上出席，議決事項應有出席委員二分之一以上同意，方得決議。</w:t>
      </w:r>
    </w:p>
    <w:p w:rsidR="004956A8" w:rsidRPr="00A146BD" w:rsidRDefault="00A146BD" w:rsidP="00382F9E">
      <w:pPr>
        <w:spacing w:line="400" w:lineRule="exact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 xml:space="preserve">第六條  </w:t>
      </w:r>
      <w:r w:rsidR="004956A8" w:rsidRPr="00A146BD">
        <w:rPr>
          <w:rFonts w:ascii="標楷體" w:eastAsia="標楷體" w:hAnsi="標楷體" w:hint="eastAsia"/>
        </w:rPr>
        <w:t>本委員會視需要得邀請相關人員列席會議。</w:t>
      </w:r>
    </w:p>
    <w:p w:rsidR="004956A8" w:rsidRPr="00A146BD" w:rsidRDefault="00A146BD" w:rsidP="00382F9E">
      <w:pPr>
        <w:spacing w:line="400" w:lineRule="exact"/>
        <w:ind w:left="864" w:hangingChars="400" w:hanging="864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 xml:space="preserve">第七條 </w:t>
      </w:r>
      <w:r w:rsidR="004F5506">
        <w:rPr>
          <w:rFonts w:ascii="標楷體" w:eastAsia="標楷體" w:hAnsi="標楷體" w:hint="eastAsia"/>
        </w:rPr>
        <w:t xml:space="preserve"> </w:t>
      </w:r>
      <w:r w:rsidR="003E5574">
        <w:rPr>
          <w:rFonts w:ascii="標楷體" w:eastAsia="標楷體" w:hAnsi="標楷體" w:hint="eastAsia"/>
        </w:rPr>
        <w:t>依規定需接受勞工安全衛生法</w:t>
      </w:r>
      <w:r w:rsidR="004956A8" w:rsidRPr="00A146BD">
        <w:rPr>
          <w:rFonts w:ascii="標楷體" w:eastAsia="標楷體" w:hAnsi="標楷體" w:hint="eastAsia"/>
        </w:rPr>
        <w:t>管理之各單位，應協助</w:t>
      </w:r>
      <w:r w:rsidR="004956A8" w:rsidRPr="00B25746">
        <w:rPr>
          <w:rFonts w:ascii="標楷體" w:eastAsia="標楷體" w:hAnsi="標楷體" w:hint="eastAsia"/>
        </w:rPr>
        <w:t>、配合及推動本校有關勞工安全衛生之工作，並接受本委員會之監督。</w:t>
      </w:r>
    </w:p>
    <w:p w:rsidR="004956A8" w:rsidRPr="00A146BD" w:rsidRDefault="00A146BD" w:rsidP="00382F9E">
      <w:pPr>
        <w:spacing w:line="400" w:lineRule="exact"/>
        <w:ind w:left="756" w:hangingChars="350" w:hanging="756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 xml:space="preserve">第八條 </w:t>
      </w:r>
      <w:r w:rsidR="004F5506">
        <w:rPr>
          <w:rFonts w:ascii="標楷體" w:eastAsia="標楷體" w:hAnsi="標楷體" w:hint="eastAsia"/>
        </w:rPr>
        <w:t xml:space="preserve"> </w:t>
      </w:r>
      <w:r w:rsidR="004956A8" w:rsidRPr="00A146BD">
        <w:rPr>
          <w:rFonts w:ascii="標楷體" w:eastAsia="標楷體" w:hAnsi="標楷體" w:hint="eastAsia"/>
        </w:rPr>
        <w:t>本委員會為落實及推動勞工安全衛生管理與環境保護之需要，每年得編列預算支應。</w:t>
      </w:r>
    </w:p>
    <w:p w:rsidR="00834E95" w:rsidRDefault="004956A8" w:rsidP="00382F9E">
      <w:pPr>
        <w:numPr>
          <w:ilvl w:val="0"/>
          <w:numId w:val="11"/>
        </w:numPr>
        <w:spacing w:line="400" w:lineRule="exact"/>
        <w:rPr>
          <w:rFonts w:ascii="標楷體" w:eastAsia="標楷體" w:hAnsi="標楷體"/>
        </w:rPr>
      </w:pPr>
      <w:r w:rsidRPr="00A146BD">
        <w:rPr>
          <w:rFonts w:ascii="標楷體" w:eastAsia="標楷體" w:hAnsi="標楷體" w:hint="eastAsia"/>
        </w:rPr>
        <w:t>本設置辦法經行政</w:t>
      </w:r>
      <w:r w:rsidR="003E5574">
        <w:rPr>
          <w:rFonts w:ascii="標楷體" w:eastAsia="標楷體" w:hAnsi="標楷體" w:hint="eastAsia"/>
        </w:rPr>
        <w:t>主管</w:t>
      </w:r>
      <w:r w:rsidRPr="00A146BD">
        <w:rPr>
          <w:rFonts w:ascii="標楷體" w:eastAsia="標楷體" w:hAnsi="標楷體" w:hint="eastAsia"/>
        </w:rPr>
        <w:t>會議通過後實施，修正時亦同。</w:t>
      </w:r>
    </w:p>
    <w:sectPr w:rsidR="00834E95" w:rsidSect="00BA7211">
      <w:pgSz w:w="11906" w:h="16838" w:code="9"/>
      <w:pgMar w:top="567" w:right="1021" w:bottom="567" w:left="1021" w:header="851" w:footer="851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62" w:rsidRDefault="00243362" w:rsidP="003E5574">
      <w:r>
        <w:separator/>
      </w:r>
    </w:p>
  </w:endnote>
  <w:endnote w:type="continuationSeparator" w:id="0">
    <w:p w:rsidR="00243362" w:rsidRDefault="00243362" w:rsidP="003E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62" w:rsidRDefault="00243362" w:rsidP="003E5574">
      <w:r>
        <w:separator/>
      </w:r>
    </w:p>
  </w:footnote>
  <w:footnote w:type="continuationSeparator" w:id="0">
    <w:p w:rsidR="00243362" w:rsidRDefault="00243362" w:rsidP="003E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C69"/>
    <w:multiLevelType w:val="multilevel"/>
    <w:tmpl w:val="ECFAF918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10"/>
      </w:pPr>
      <w:rPr>
        <w:rFonts w:ascii="Times New Roman" w:eastAsia="華康特粗楷體" w:hAnsi="Times New Roman" w:hint="default"/>
        <w:b w:val="0"/>
        <w:i w:val="0"/>
        <w:sz w:val="36"/>
      </w:rPr>
    </w:lvl>
    <w:lvl w:ilvl="1">
      <w:start w:val="1"/>
      <w:numFmt w:val="decimal"/>
      <w:pStyle w:val="a"/>
      <w:lvlText w:val="%1.%2"/>
      <w:lvlJc w:val="left"/>
      <w:pPr>
        <w:tabs>
          <w:tab w:val="num" w:pos="1332"/>
        </w:tabs>
        <w:ind w:left="13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24"/>
        </w:tabs>
        <w:ind w:left="23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91"/>
        </w:tabs>
        <w:ind w:left="28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34"/>
        </w:tabs>
        <w:ind w:left="47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42"/>
        </w:tabs>
        <w:ind w:left="5442" w:hanging="1700"/>
      </w:pPr>
      <w:rPr>
        <w:rFonts w:hint="eastAsia"/>
      </w:rPr>
    </w:lvl>
  </w:abstractNum>
  <w:abstractNum w:abstractNumId="1">
    <w:nsid w:val="14610D10"/>
    <w:multiLevelType w:val="hybridMultilevel"/>
    <w:tmpl w:val="225A1D22"/>
    <w:lvl w:ilvl="0" w:tplc="50846D54">
      <w:start w:val="4"/>
      <w:numFmt w:val="taiwaneseCountingThousand"/>
      <w:lvlText w:val="第%1條"/>
      <w:lvlJc w:val="left"/>
      <w:pPr>
        <w:tabs>
          <w:tab w:val="num" w:pos="1061"/>
        </w:tabs>
        <w:ind w:left="1061" w:hanging="780"/>
      </w:pPr>
      <w:rPr>
        <w:rFonts w:hint="eastAsia"/>
      </w:rPr>
    </w:lvl>
    <w:lvl w:ilvl="1" w:tplc="90048112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FAC4D42C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3D266428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E4B4738A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D0A02D4E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69486E20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5AE67E3C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2B060EAC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>
    <w:nsid w:val="1B280973"/>
    <w:multiLevelType w:val="hybridMultilevel"/>
    <w:tmpl w:val="D29EB33E"/>
    <w:lvl w:ilvl="0" w:tplc="DC9AAE86">
      <w:start w:val="6"/>
      <w:numFmt w:val="taiwaneseCountingThousand"/>
      <w:lvlText w:val="第%1條"/>
      <w:lvlJc w:val="left"/>
      <w:pPr>
        <w:tabs>
          <w:tab w:val="num" w:pos="972"/>
        </w:tabs>
        <w:ind w:left="972" w:hanging="97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7E4AD3"/>
    <w:multiLevelType w:val="hybridMultilevel"/>
    <w:tmpl w:val="455C4D04"/>
    <w:lvl w:ilvl="0" w:tplc="63AC246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EFBCC570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E90C0B84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3F74C206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8F67836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394EF41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3508F93E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66FA1C3A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53100842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7D84304"/>
    <w:multiLevelType w:val="hybridMultilevel"/>
    <w:tmpl w:val="C3ECB84A"/>
    <w:lvl w:ilvl="0" w:tplc="CFD4AC54">
      <w:start w:val="9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4A2B0C"/>
    <w:multiLevelType w:val="hybridMultilevel"/>
    <w:tmpl w:val="730AA73C"/>
    <w:lvl w:ilvl="0" w:tplc="4FD0744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AA23834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3CE7FA0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7B8E8CFE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5AA6155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7A22E7E6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26041E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5D1A1466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DFD0D4CC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3EEF265E"/>
    <w:multiLevelType w:val="singleLevel"/>
    <w:tmpl w:val="4066F516"/>
    <w:lvl w:ilvl="0">
      <w:start w:val="5"/>
      <w:numFmt w:val="taiwaneseCountingThousand"/>
      <w:lvlText w:val="第%1條"/>
      <w:lvlJc w:val="left"/>
      <w:pPr>
        <w:tabs>
          <w:tab w:val="num" w:pos="1391"/>
        </w:tabs>
        <w:ind w:left="1391" w:hanging="1110"/>
      </w:pPr>
      <w:rPr>
        <w:rFonts w:hint="eastAsia"/>
      </w:rPr>
    </w:lvl>
  </w:abstractNum>
  <w:abstractNum w:abstractNumId="7">
    <w:nsid w:val="49AB56AF"/>
    <w:multiLevelType w:val="hybridMultilevel"/>
    <w:tmpl w:val="A1ACAF4A"/>
    <w:lvl w:ilvl="0" w:tplc="85A0D6DE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7ED8B4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9427EA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FD0BEF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B65A2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067B4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BFA18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DAA9F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4B0CD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464205"/>
    <w:multiLevelType w:val="hybridMultilevel"/>
    <w:tmpl w:val="03B82AAA"/>
    <w:lvl w:ilvl="0" w:tplc="C114C88A">
      <w:start w:val="1"/>
      <w:numFmt w:val="taiwaneseCountingThousand"/>
      <w:lvlText w:val="第%1條"/>
      <w:lvlJc w:val="left"/>
      <w:pPr>
        <w:tabs>
          <w:tab w:val="num" w:pos="1406"/>
        </w:tabs>
        <w:ind w:left="1406" w:hanging="1125"/>
      </w:pPr>
      <w:rPr>
        <w:rFonts w:hint="eastAsia"/>
      </w:rPr>
    </w:lvl>
    <w:lvl w:ilvl="1" w:tplc="EA34607E">
      <w:start w:val="1"/>
      <w:numFmt w:val="taiwaneseCountingThousand"/>
      <w:lvlText w:val="%2、"/>
      <w:lvlJc w:val="left"/>
      <w:pPr>
        <w:tabs>
          <w:tab w:val="num" w:pos="1241"/>
        </w:tabs>
        <w:ind w:left="1241" w:hanging="480"/>
      </w:pPr>
      <w:rPr>
        <w:rFonts w:hint="eastAsia"/>
      </w:rPr>
    </w:lvl>
    <w:lvl w:ilvl="2" w:tplc="1D4C6A5E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F3523FB4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4FA85510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C068F1B2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F2182314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F9526C84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97C4A53C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9">
    <w:nsid w:val="59C513D5"/>
    <w:multiLevelType w:val="singleLevel"/>
    <w:tmpl w:val="008AFC80"/>
    <w:lvl w:ilvl="0">
      <w:start w:val="1"/>
      <w:numFmt w:val="taiwaneseCountingThousand"/>
      <w:lvlText w:val="第%1條"/>
      <w:lvlJc w:val="left"/>
      <w:pPr>
        <w:tabs>
          <w:tab w:val="num" w:pos="1390"/>
        </w:tabs>
        <w:ind w:left="1390" w:hanging="1110"/>
      </w:pPr>
      <w:rPr>
        <w:rFonts w:hint="eastAsia"/>
      </w:rPr>
    </w:lvl>
  </w:abstractNum>
  <w:abstractNum w:abstractNumId="10">
    <w:nsid w:val="6320009C"/>
    <w:multiLevelType w:val="hybridMultilevel"/>
    <w:tmpl w:val="5AD04842"/>
    <w:lvl w:ilvl="0" w:tplc="225A1C78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E70BFA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57673C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076384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D430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3D0084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F7A49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80DE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8BEE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2"/>
    <w:rsid w:val="000344C0"/>
    <w:rsid w:val="00082098"/>
    <w:rsid w:val="001C21A4"/>
    <w:rsid w:val="001F69D2"/>
    <w:rsid w:val="00243362"/>
    <w:rsid w:val="002622B3"/>
    <w:rsid w:val="002E22F6"/>
    <w:rsid w:val="00315C00"/>
    <w:rsid w:val="00382F9E"/>
    <w:rsid w:val="003878C8"/>
    <w:rsid w:val="003900AF"/>
    <w:rsid w:val="003E2A29"/>
    <w:rsid w:val="003E5574"/>
    <w:rsid w:val="00465E83"/>
    <w:rsid w:val="004956A8"/>
    <w:rsid w:val="004F5506"/>
    <w:rsid w:val="005539F3"/>
    <w:rsid w:val="005C27E5"/>
    <w:rsid w:val="006C7C78"/>
    <w:rsid w:val="006D0B6D"/>
    <w:rsid w:val="00725388"/>
    <w:rsid w:val="00787067"/>
    <w:rsid w:val="007D146F"/>
    <w:rsid w:val="00823102"/>
    <w:rsid w:val="00834E95"/>
    <w:rsid w:val="00850336"/>
    <w:rsid w:val="008736F3"/>
    <w:rsid w:val="00874BA6"/>
    <w:rsid w:val="00920690"/>
    <w:rsid w:val="009C77D3"/>
    <w:rsid w:val="00A146BD"/>
    <w:rsid w:val="00A52C5A"/>
    <w:rsid w:val="00AF78F7"/>
    <w:rsid w:val="00B25746"/>
    <w:rsid w:val="00BA7211"/>
    <w:rsid w:val="00C219B8"/>
    <w:rsid w:val="00C711F1"/>
    <w:rsid w:val="00C86FE9"/>
    <w:rsid w:val="00C93865"/>
    <w:rsid w:val="00D01B2F"/>
    <w:rsid w:val="00D32CAF"/>
    <w:rsid w:val="00D60154"/>
    <w:rsid w:val="00D67BA0"/>
    <w:rsid w:val="00D84D09"/>
    <w:rsid w:val="00DE2FE4"/>
    <w:rsid w:val="00EC21C3"/>
    <w:rsid w:val="00F47F61"/>
    <w:rsid w:val="00FA4DED"/>
    <w:rsid w:val="00FB05B1"/>
    <w:rsid w:val="00FB4BB2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line="80" w:lineRule="atLeast"/>
      <w:ind w:left="280"/>
    </w:pPr>
    <w:rPr>
      <w:rFonts w:ascii="標楷體" w:eastAsia="標楷體"/>
      <w:sz w:val="28"/>
    </w:rPr>
  </w:style>
  <w:style w:type="paragraph" w:styleId="a5">
    <w:name w:val="Date"/>
    <w:basedOn w:val="a0"/>
    <w:next w:val="a0"/>
    <w:pPr>
      <w:jc w:val="right"/>
    </w:pPr>
    <w:rPr>
      <w:rFonts w:ascii="標楷體" w:eastAsia="標楷體"/>
    </w:rPr>
  </w:style>
  <w:style w:type="paragraph" w:customStyle="1" w:styleId="a">
    <w:name w:val="辦法名稱一"/>
    <w:basedOn w:val="a0"/>
    <w:pPr>
      <w:keepNext/>
      <w:numPr>
        <w:ilvl w:val="1"/>
        <w:numId w:val="8"/>
      </w:numPr>
      <w:spacing w:beforeLines="50" w:before="180" w:afterLines="50" w:after="180"/>
      <w:outlineLvl w:val="1"/>
    </w:pPr>
    <w:rPr>
      <w:rFonts w:eastAsia="華康特粗楷體"/>
      <w:sz w:val="36"/>
      <w:szCs w:val="20"/>
    </w:rPr>
  </w:style>
  <w:style w:type="paragraph" w:customStyle="1" w:styleId="a6">
    <w:name w:val="會議年月一"/>
    <w:basedOn w:val="a0"/>
    <w:pPr>
      <w:spacing w:line="240" w:lineRule="exact"/>
      <w:ind w:left="567"/>
    </w:pPr>
    <w:rPr>
      <w:rFonts w:eastAsia="標楷體"/>
      <w:sz w:val="20"/>
    </w:rPr>
  </w:style>
  <w:style w:type="paragraph" w:styleId="a7">
    <w:name w:val="header"/>
    <w:basedOn w:val="a0"/>
    <w:link w:val="a8"/>
    <w:rsid w:val="003E5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5574"/>
    <w:rPr>
      <w:kern w:val="2"/>
    </w:rPr>
  </w:style>
  <w:style w:type="paragraph" w:styleId="a9">
    <w:name w:val="footer"/>
    <w:basedOn w:val="a0"/>
    <w:link w:val="aa"/>
    <w:rsid w:val="003E5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E557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line="80" w:lineRule="atLeast"/>
      <w:ind w:left="280"/>
    </w:pPr>
    <w:rPr>
      <w:rFonts w:ascii="標楷體" w:eastAsia="標楷體"/>
      <w:sz w:val="28"/>
    </w:rPr>
  </w:style>
  <w:style w:type="paragraph" w:styleId="a5">
    <w:name w:val="Date"/>
    <w:basedOn w:val="a0"/>
    <w:next w:val="a0"/>
    <w:pPr>
      <w:jc w:val="right"/>
    </w:pPr>
    <w:rPr>
      <w:rFonts w:ascii="標楷體" w:eastAsia="標楷體"/>
    </w:rPr>
  </w:style>
  <w:style w:type="paragraph" w:customStyle="1" w:styleId="a">
    <w:name w:val="辦法名稱一"/>
    <w:basedOn w:val="a0"/>
    <w:pPr>
      <w:keepNext/>
      <w:numPr>
        <w:ilvl w:val="1"/>
        <w:numId w:val="8"/>
      </w:numPr>
      <w:spacing w:beforeLines="50" w:before="180" w:afterLines="50" w:after="180"/>
      <w:outlineLvl w:val="1"/>
    </w:pPr>
    <w:rPr>
      <w:rFonts w:eastAsia="華康特粗楷體"/>
      <w:sz w:val="36"/>
      <w:szCs w:val="20"/>
    </w:rPr>
  </w:style>
  <w:style w:type="paragraph" w:customStyle="1" w:styleId="a6">
    <w:name w:val="會議年月一"/>
    <w:basedOn w:val="a0"/>
    <w:pPr>
      <w:spacing w:line="240" w:lineRule="exact"/>
      <w:ind w:left="567"/>
    </w:pPr>
    <w:rPr>
      <w:rFonts w:eastAsia="標楷體"/>
      <w:sz w:val="20"/>
    </w:rPr>
  </w:style>
  <w:style w:type="paragraph" w:styleId="a7">
    <w:name w:val="header"/>
    <w:basedOn w:val="a0"/>
    <w:link w:val="a8"/>
    <w:rsid w:val="003E5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5574"/>
    <w:rPr>
      <w:kern w:val="2"/>
    </w:rPr>
  </w:style>
  <w:style w:type="paragraph" w:styleId="a9">
    <w:name w:val="footer"/>
    <w:basedOn w:val="a0"/>
    <w:link w:val="aa"/>
    <w:rsid w:val="003E5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E55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hkc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弘光技術學院「」</dc:title>
  <dc:subject/>
  <dc:creator>弘光技術學院</dc:creator>
  <cp:keywords/>
  <cp:lastModifiedBy>羅春雨</cp:lastModifiedBy>
  <cp:revision>2</cp:revision>
  <cp:lastPrinted>2009-03-06T08:43:00Z</cp:lastPrinted>
  <dcterms:created xsi:type="dcterms:W3CDTF">2013-02-05T05:55:00Z</dcterms:created>
  <dcterms:modified xsi:type="dcterms:W3CDTF">2013-02-05T05:55:00Z</dcterms:modified>
</cp:coreProperties>
</file>